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84"/>
          <w:tab w:val="left" w:pos="7365"/>
          <w:tab w:val="left" w:pos="9072"/>
          <w:tab w:val="left" w:pos="9468"/>
          <w:tab w:val="left" w:pos="10404"/>
          <w:tab w:val="left" w:pos="12201"/>
        </w:tabs>
        <w:jc w:val="left"/>
        <w:rPr>
          <w:rFonts w:ascii="楷体_GB2312" w:hAnsi="宋体" w:eastAsia="楷体_GB2312" w:cs="宋体"/>
          <w:bCs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</w:rPr>
        <w:t>附件</w:t>
      </w:r>
      <w:r>
        <w:rPr>
          <w:rFonts w:ascii="黑体" w:hAnsi="宋体" w:eastAsia="黑体" w:cs="宋体"/>
          <w:color w:val="000000"/>
          <w:kern w:val="0"/>
        </w:rPr>
        <w:t>2</w:t>
      </w:r>
    </w:p>
    <w:p>
      <w:pPr>
        <w:widowControl/>
        <w:snapToGrid w:val="0"/>
        <w:spacing w:line="288" w:lineRule="auto"/>
        <w:ind w:left="91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河南省高校科技创新人才支持计划申请人清单</w:t>
      </w:r>
      <w:bookmarkStart w:id="0" w:name="_GoBack"/>
      <w:bookmarkEnd w:id="0"/>
    </w:p>
    <w:p>
      <w:pPr>
        <w:widowControl/>
        <w:tabs>
          <w:tab w:val="left" w:pos="6084"/>
          <w:tab w:val="left" w:pos="7128"/>
        </w:tabs>
        <w:ind w:left="91"/>
        <w:jc w:val="left"/>
        <w:rPr>
          <w:rFonts w:ascii="仿宋_GB2312" w:hAnsi="宋体" w:cs="宋体"/>
          <w:color w:val="000000"/>
          <w:kern w:val="0"/>
          <w:szCs w:val="21"/>
        </w:rPr>
      </w:pPr>
      <w:r>
        <w:rPr>
          <w:rFonts w:hint="eastAsia" w:ascii="仿宋_GB2312" w:hAnsi="宋体" w:cs="宋体"/>
          <w:color w:val="000000"/>
          <w:kern w:val="0"/>
          <w:szCs w:val="21"/>
        </w:rPr>
        <w:t>申报单位：</w:t>
      </w:r>
      <w:r>
        <w:rPr>
          <w:rFonts w:ascii="仿宋_GB2312" w:hAnsi="宋体" w:cs="宋体"/>
          <w:color w:val="000000"/>
          <w:kern w:val="0"/>
          <w:szCs w:val="21"/>
        </w:rPr>
        <w:t xml:space="preserve">         (</w:t>
      </w:r>
      <w:r>
        <w:rPr>
          <w:rFonts w:hint="eastAsia" w:ascii="仿宋_GB2312" w:hAnsi="宋体" w:cs="宋体"/>
          <w:color w:val="000000"/>
          <w:kern w:val="0"/>
          <w:szCs w:val="21"/>
        </w:rPr>
        <w:t>盖章</w:t>
      </w:r>
      <w:r>
        <w:rPr>
          <w:rFonts w:ascii="仿宋_GB2312" w:hAnsi="宋体" w:cs="宋体"/>
          <w:color w:val="000000"/>
          <w:kern w:val="0"/>
          <w:szCs w:val="21"/>
        </w:rPr>
        <w:t>)</w:t>
      </w:r>
      <w:r>
        <w:rPr>
          <w:rFonts w:ascii="仿宋_GB2312" w:hAnsi="宋体" w:cs="宋体"/>
          <w:color w:val="000000"/>
          <w:kern w:val="0"/>
          <w:szCs w:val="21"/>
        </w:rPr>
        <w:tab/>
      </w:r>
      <w:r>
        <w:rPr>
          <w:rFonts w:ascii="仿宋_GB2312" w:hAnsi="宋体" w:cs="宋体"/>
          <w:color w:val="000000"/>
          <w:kern w:val="0"/>
          <w:szCs w:val="21"/>
        </w:rPr>
        <w:tab/>
      </w:r>
      <w:r>
        <w:rPr>
          <w:rFonts w:hint="eastAsia" w:ascii="仿宋_GB2312" w:hAnsi="宋体" w:cs="宋体"/>
          <w:color w:val="000000"/>
          <w:kern w:val="0"/>
          <w:szCs w:val="21"/>
        </w:rPr>
        <w:t>申报日期：</w:t>
      </w:r>
      <w:r>
        <w:rPr>
          <w:rFonts w:hint="eastAsia" w:ascii="仿宋_GB2312" w:hAnsi="宋体" w:cs="宋体"/>
          <w:color w:val="000000"/>
          <w:kern w:val="0"/>
          <w:szCs w:val="21"/>
          <w:lang w:val="en-US" w:eastAsia="zh-CN"/>
        </w:rPr>
        <w:t xml:space="preserve">    </w:t>
      </w:r>
      <w:r>
        <w:rPr>
          <w:rFonts w:hint="eastAsia" w:ascii="仿宋_GB2312" w:hAnsi="宋体" w:cs="宋体"/>
          <w:color w:val="000000"/>
          <w:kern w:val="0"/>
          <w:szCs w:val="21"/>
        </w:rPr>
        <w:t>年</w:t>
      </w:r>
      <w:r>
        <w:rPr>
          <w:rFonts w:hint="eastAsia" w:ascii="仿宋_GB2312" w:hAnsi="宋体" w:cs="宋体"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仿宋_GB2312" w:hAnsi="宋体" w:cs="宋体"/>
          <w:color w:val="000000"/>
          <w:kern w:val="0"/>
          <w:szCs w:val="21"/>
        </w:rPr>
        <w:t>月</w:t>
      </w:r>
      <w:r>
        <w:rPr>
          <w:rFonts w:hint="eastAsia" w:ascii="仿宋_GB2312" w:hAnsi="宋体" w:cs="宋体"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仿宋_GB2312" w:hAnsi="宋体" w:cs="宋体"/>
          <w:color w:val="000000"/>
          <w:kern w:val="0"/>
          <w:szCs w:val="21"/>
        </w:rPr>
        <w:t>日</w:t>
      </w:r>
    </w:p>
    <w:tbl>
      <w:tblPr>
        <w:tblStyle w:val="9"/>
        <w:tblW w:w="139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820"/>
        <w:gridCol w:w="1310"/>
        <w:gridCol w:w="475"/>
        <w:gridCol w:w="1075"/>
        <w:gridCol w:w="756"/>
        <w:gridCol w:w="1104"/>
        <w:gridCol w:w="756"/>
        <w:gridCol w:w="1044"/>
        <w:gridCol w:w="1440"/>
        <w:gridCol w:w="1255"/>
        <w:gridCol w:w="1240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序号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申请人姓名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单位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性别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学位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专业技术</w:t>
            </w:r>
          </w:p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职务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行政</w:t>
            </w:r>
          </w:p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职务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通讯地址</w:t>
            </w:r>
          </w:p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（邮编）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电话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20"/>
                <w:szCs w:val="20"/>
              </w:rPr>
              <w:t>申报</w:t>
            </w:r>
          </w:p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20"/>
                <w:szCs w:val="20"/>
              </w:rPr>
              <w:t>领域</w:t>
            </w:r>
            <w:r>
              <w:rPr>
                <w:rFonts w:ascii="黑体" w:hAnsi="宋体" w:eastAsia="黑体" w:cs="宋体"/>
                <w:color w:val="000000"/>
                <w:spacing w:val="-12"/>
                <w:kern w:val="0"/>
                <w:sz w:val="20"/>
                <w:szCs w:val="20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napToGrid w:val="0"/>
        <w:ind w:firstLine="418" w:firstLineChars="200"/>
        <w:rPr>
          <w:rFonts w:ascii="仿宋_GB2312" w:hAnsi="宋体" w:cs="宋体"/>
          <w:color w:val="000000"/>
          <w:kern w:val="0"/>
          <w:sz w:val="20"/>
          <w:szCs w:val="20"/>
        </w:rPr>
      </w:pPr>
    </w:p>
    <w:p>
      <w:pPr>
        <w:snapToGrid w:val="0"/>
        <w:ind w:firstLine="418" w:firstLineChars="200"/>
        <w:rPr>
          <w:rFonts w:ascii="仿宋_GB2312"/>
          <w:color w:val="000000"/>
          <w:szCs w:val="30"/>
        </w:rPr>
        <w:sectPr>
          <w:footerReference r:id="rId3" w:type="default"/>
          <w:pgSz w:w="16838" w:h="11906" w:orient="landscape"/>
          <w:pgMar w:top="1588" w:right="1985" w:bottom="1644" w:left="1928" w:header="0" w:footer="1588" w:gutter="0"/>
          <w:cols w:space="720" w:num="1"/>
          <w:docGrid w:type="linesAndChars" w:linePitch="587" w:charSpace="2004"/>
        </w:sectPr>
      </w:pPr>
      <w:r>
        <w:rPr>
          <w:rFonts w:hint="eastAsia" w:ascii="仿宋_GB2312" w:hAnsi="宋体" w:cs="宋体"/>
          <w:color w:val="000000"/>
          <w:kern w:val="0"/>
          <w:sz w:val="20"/>
          <w:szCs w:val="20"/>
        </w:rPr>
        <w:t>“申报领域”包括（</w:t>
      </w:r>
      <w:r>
        <w:rPr>
          <w:rFonts w:ascii="仿宋_GB2312" w:hAnsi="宋体" w:cs="宋体"/>
          <w:color w:val="000000"/>
          <w:kern w:val="0"/>
          <w:sz w:val="20"/>
          <w:szCs w:val="20"/>
        </w:rPr>
        <w:t>1</w:t>
      </w:r>
      <w:r>
        <w:rPr>
          <w:rFonts w:hint="eastAsia" w:ascii="仿宋_GB2312" w:hAnsi="宋体" w:cs="宋体"/>
          <w:color w:val="000000"/>
          <w:kern w:val="0"/>
          <w:sz w:val="20"/>
          <w:szCs w:val="20"/>
        </w:rPr>
        <w:t>）马克思主义理论</w:t>
      </w:r>
      <w:r>
        <w:rPr>
          <w:rFonts w:ascii="仿宋_GB2312" w:hAnsi="宋体" w:cs="宋体"/>
          <w:color w:val="000000"/>
          <w:kern w:val="0"/>
          <w:sz w:val="20"/>
          <w:szCs w:val="20"/>
        </w:rPr>
        <w:t>/</w:t>
      </w:r>
      <w:r>
        <w:rPr>
          <w:rFonts w:hint="eastAsia" w:ascii="仿宋_GB2312" w:hAnsi="宋体" w:cs="宋体"/>
          <w:color w:val="000000"/>
          <w:kern w:val="0"/>
          <w:sz w:val="20"/>
          <w:szCs w:val="20"/>
        </w:rPr>
        <w:t>思想政治教育；</w:t>
      </w:r>
      <w:r>
        <w:rPr>
          <w:rFonts w:ascii="仿宋_GB2312" w:hAnsi="宋体" w:cs="宋体"/>
          <w:color w:val="000000"/>
          <w:kern w:val="0"/>
          <w:sz w:val="20"/>
          <w:szCs w:val="20"/>
        </w:rPr>
        <w:t>(2)</w:t>
      </w:r>
      <w:r>
        <w:rPr>
          <w:rFonts w:hint="eastAsia" w:ascii="仿宋_GB2312" w:hAnsi="宋体" w:cs="宋体"/>
          <w:color w:val="000000"/>
          <w:kern w:val="0"/>
          <w:sz w:val="20"/>
          <w:szCs w:val="20"/>
        </w:rPr>
        <w:t>哲学；（</w:t>
      </w:r>
      <w:r>
        <w:rPr>
          <w:rFonts w:ascii="仿宋_GB2312" w:hAnsi="宋体" w:cs="宋体"/>
          <w:color w:val="000000"/>
          <w:kern w:val="0"/>
          <w:sz w:val="20"/>
          <w:szCs w:val="20"/>
        </w:rPr>
        <w:t>3</w:t>
      </w:r>
      <w:r>
        <w:rPr>
          <w:rFonts w:hint="eastAsia" w:ascii="仿宋_GB2312" w:hAnsi="宋体" w:cs="宋体"/>
          <w:color w:val="000000"/>
          <w:kern w:val="0"/>
          <w:sz w:val="20"/>
          <w:szCs w:val="20"/>
        </w:rPr>
        <w:t>）逻辑学；（</w:t>
      </w:r>
      <w:r>
        <w:rPr>
          <w:rFonts w:ascii="仿宋_GB2312" w:hAnsi="宋体" w:cs="宋体"/>
          <w:color w:val="000000"/>
          <w:kern w:val="0"/>
          <w:sz w:val="20"/>
          <w:szCs w:val="20"/>
        </w:rPr>
        <w:t>4</w:t>
      </w:r>
      <w:r>
        <w:rPr>
          <w:rFonts w:hint="eastAsia" w:ascii="仿宋_GB2312" w:hAnsi="宋体" w:cs="宋体"/>
          <w:color w:val="000000"/>
          <w:kern w:val="0"/>
          <w:sz w:val="20"/>
          <w:szCs w:val="20"/>
        </w:rPr>
        <w:t>）宗教学；（</w:t>
      </w:r>
      <w:r>
        <w:rPr>
          <w:rFonts w:ascii="仿宋_GB2312" w:hAnsi="宋体" w:cs="宋体"/>
          <w:color w:val="000000"/>
          <w:kern w:val="0"/>
          <w:sz w:val="20"/>
          <w:szCs w:val="20"/>
        </w:rPr>
        <w:t>5</w:t>
      </w:r>
      <w:r>
        <w:rPr>
          <w:rFonts w:hint="eastAsia" w:ascii="仿宋_GB2312" w:hAnsi="宋体" w:cs="宋体"/>
          <w:color w:val="000000"/>
          <w:kern w:val="0"/>
          <w:sz w:val="20"/>
          <w:szCs w:val="20"/>
        </w:rPr>
        <w:t>）语言学；（</w:t>
      </w:r>
      <w:r>
        <w:rPr>
          <w:rFonts w:ascii="仿宋_GB2312" w:hAnsi="宋体" w:cs="宋体"/>
          <w:color w:val="000000"/>
          <w:kern w:val="0"/>
          <w:sz w:val="20"/>
          <w:szCs w:val="20"/>
        </w:rPr>
        <w:t>6</w:t>
      </w:r>
      <w:r>
        <w:rPr>
          <w:rFonts w:hint="eastAsia" w:ascii="仿宋_GB2312" w:hAnsi="宋体" w:cs="宋体"/>
          <w:color w:val="000000"/>
          <w:kern w:val="0"/>
          <w:sz w:val="20"/>
          <w:szCs w:val="20"/>
        </w:rPr>
        <w:t>）中国文学；（</w:t>
      </w:r>
      <w:r>
        <w:rPr>
          <w:rFonts w:ascii="仿宋_GB2312" w:hAnsi="宋体" w:cs="宋体"/>
          <w:color w:val="000000"/>
          <w:kern w:val="0"/>
          <w:sz w:val="20"/>
          <w:szCs w:val="20"/>
        </w:rPr>
        <w:t>7</w:t>
      </w:r>
      <w:r>
        <w:rPr>
          <w:rFonts w:hint="eastAsia" w:ascii="仿宋_GB2312" w:hAnsi="宋体" w:cs="宋体"/>
          <w:color w:val="000000"/>
          <w:kern w:val="0"/>
          <w:sz w:val="20"/>
          <w:szCs w:val="20"/>
        </w:rPr>
        <w:t>）外国文学；（</w:t>
      </w:r>
      <w:r>
        <w:rPr>
          <w:rFonts w:ascii="仿宋_GB2312" w:hAnsi="宋体" w:cs="宋体"/>
          <w:color w:val="000000"/>
          <w:kern w:val="0"/>
          <w:sz w:val="20"/>
          <w:szCs w:val="20"/>
        </w:rPr>
        <w:t>8</w:t>
      </w:r>
      <w:r>
        <w:rPr>
          <w:rFonts w:hint="eastAsia" w:ascii="仿宋_GB2312" w:hAnsi="宋体" w:cs="宋体"/>
          <w:color w:val="000000"/>
          <w:kern w:val="0"/>
          <w:sz w:val="20"/>
          <w:szCs w:val="20"/>
        </w:rPr>
        <w:t>）艺术学；（</w:t>
      </w:r>
      <w:r>
        <w:rPr>
          <w:rFonts w:ascii="仿宋_GB2312" w:hAnsi="宋体" w:cs="宋体"/>
          <w:color w:val="000000"/>
          <w:kern w:val="0"/>
          <w:sz w:val="20"/>
          <w:szCs w:val="20"/>
        </w:rPr>
        <w:t>9</w:t>
      </w:r>
      <w:r>
        <w:rPr>
          <w:rFonts w:hint="eastAsia" w:ascii="仿宋_GB2312" w:hAnsi="宋体" w:cs="宋体"/>
          <w:color w:val="000000"/>
          <w:kern w:val="0"/>
          <w:sz w:val="20"/>
          <w:szCs w:val="20"/>
        </w:rPr>
        <w:t>）历史学；（</w:t>
      </w:r>
      <w:r>
        <w:rPr>
          <w:rFonts w:ascii="仿宋_GB2312" w:hAnsi="宋体" w:cs="宋体"/>
          <w:color w:val="000000"/>
          <w:kern w:val="0"/>
          <w:sz w:val="20"/>
          <w:szCs w:val="20"/>
        </w:rPr>
        <w:t>10</w:t>
      </w:r>
      <w:r>
        <w:rPr>
          <w:rFonts w:hint="eastAsia" w:ascii="仿宋_GB2312" w:hAnsi="宋体" w:cs="宋体"/>
          <w:color w:val="000000"/>
          <w:kern w:val="0"/>
          <w:sz w:val="20"/>
          <w:szCs w:val="20"/>
        </w:rPr>
        <w:t>）考古学；（</w:t>
      </w:r>
      <w:r>
        <w:rPr>
          <w:rFonts w:ascii="仿宋_GB2312" w:hAnsi="宋体" w:cs="宋体"/>
          <w:color w:val="000000"/>
          <w:kern w:val="0"/>
          <w:sz w:val="20"/>
          <w:szCs w:val="20"/>
        </w:rPr>
        <w:t>11</w:t>
      </w:r>
      <w:r>
        <w:rPr>
          <w:rFonts w:hint="eastAsia" w:ascii="仿宋_GB2312" w:hAnsi="宋体" w:cs="宋体"/>
          <w:color w:val="000000"/>
          <w:kern w:val="0"/>
          <w:sz w:val="20"/>
          <w:szCs w:val="20"/>
        </w:rPr>
        <w:t>）经济学；（</w:t>
      </w:r>
      <w:r>
        <w:rPr>
          <w:rFonts w:ascii="仿宋_GB2312" w:hAnsi="宋体" w:cs="宋体"/>
          <w:color w:val="000000"/>
          <w:kern w:val="0"/>
          <w:sz w:val="20"/>
          <w:szCs w:val="20"/>
        </w:rPr>
        <w:t>12</w:t>
      </w:r>
      <w:r>
        <w:rPr>
          <w:rFonts w:hint="eastAsia" w:ascii="仿宋_GB2312" w:hAnsi="宋体" w:cs="宋体"/>
          <w:color w:val="000000"/>
          <w:kern w:val="0"/>
          <w:sz w:val="20"/>
          <w:szCs w:val="20"/>
        </w:rPr>
        <w:t>）管理学；（</w:t>
      </w:r>
      <w:r>
        <w:rPr>
          <w:rFonts w:ascii="仿宋_GB2312" w:hAnsi="宋体" w:cs="宋体"/>
          <w:color w:val="000000"/>
          <w:kern w:val="0"/>
          <w:sz w:val="20"/>
          <w:szCs w:val="20"/>
        </w:rPr>
        <w:t>13</w:t>
      </w:r>
      <w:r>
        <w:rPr>
          <w:rFonts w:hint="eastAsia" w:ascii="仿宋_GB2312" w:hAnsi="宋体" w:cs="宋体"/>
          <w:color w:val="000000"/>
          <w:kern w:val="0"/>
          <w:sz w:val="20"/>
          <w:szCs w:val="20"/>
        </w:rPr>
        <w:t>）政治学；（</w:t>
      </w:r>
      <w:r>
        <w:rPr>
          <w:rFonts w:ascii="仿宋_GB2312" w:hAnsi="宋体" w:cs="宋体"/>
          <w:color w:val="000000"/>
          <w:kern w:val="0"/>
          <w:sz w:val="20"/>
          <w:szCs w:val="20"/>
        </w:rPr>
        <w:t>14</w:t>
      </w:r>
      <w:r>
        <w:rPr>
          <w:rFonts w:hint="eastAsia" w:ascii="仿宋_GB2312" w:hAnsi="宋体" w:cs="宋体"/>
          <w:color w:val="000000"/>
          <w:kern w:val="0"/>
          <w:sz w:val="20"/>
          <w:szCs w:val="20"/>
        </w:rPr>
        <w:t>）法学；（</w:t>
      </w:r>
      <w:r>
        <w:rPr>
          <w:rFonts w:ascii="仿宋_GB2312" w:hAnsi="宋体" w:cs="宋体"/>
          <w:color w:val="000000"/>
          <w:kern w:val="0"/>
          <w:sz w:val="20"/>
          <w:szCs w:val="20"/>
        </w:rPr>
        <w:t>15</w:t>
      </w:r>
      <w:r>
        <w:rPr>
          <w:rFonts w:hint="eastAsia" w:ascii="仿宋_GB2312" w:hAnsi="宋体" w:cs="宋体"/>
          <w:color w:val="000000"/>
          <w:kern w:val="0"/>
          <w:sz w:val="20"/>
          <w:szCs w:val="20"/>
        </w:rPr>
        <w:t>）社会学；（</w:t>
      </w:r>
      <w:r>
        <w:rPr>
          <w:rFonts w:ascii="仿宋_GB2312" w:hAnsi="宋体" w:cs="宋体"/>
          <w:color w:val="000000"/>
          <w:kern w:val="0"/>
          <w:sz w:val="20"/>
          <w:szCs w:val="20"/>
        </w:rPr>
        <w:t>16</w:t>
      </w:r>
      <w:r>
        <w:rPr>
          <w:rFonts w:hint="eastAsia" w:ascii="仿宋_GB2312" w:hAnsi="宋体" w:cs="宋体"/>
          <w:color w:val="000000"/>
          <w:kern w:val="0"/>
          <w:sz w:val="20"/>
          <w:szCs w:val="20"/>
        </w:rPr>
        <w:t>）民族学和文化学；（</w:t>
      </w:r>
      <w:r>
        <w:rPr>
          <w:rFonts w:ascii="仿宋_GB2312" w:hAnsi="宋体" w:cs="宋体"/>
          <w:color w:val="000000"/>
          <w:kern w:val="0"/>
          <w:sz w:val="20"/>
          <w:szCs w:val="20"/>
        </w:rPr>
        <w:t>17</w:t>
      </w:r>
      <w:r>
        <w:rPr>
          <w:rFonts w:hint="eastAsia" w:ascii="仿宋_GB2312" w:hAnsi="宋体" w:cs="宋体"/>
          <w:color w:val="000000"/>
          <w:kern w:val="0"/>
          <w:sz w:val="20"/>
          <w:szCs w:val="20"/>
        </w:rPr>
        <w:t>）新闻学与传播学；（</w:t>
      </w:r>
      <w:r>
        <w:rPr>
          <w:rFonts w:ascii="仿宋_GB2312" w:hAnsi="宋体" w:cs="宋体"/>
          <w:color w:val="000000"/>
          <w:kern w:val="0"/>
          <w:sz w:val="20"/>
          <w:szCs w:val="20"/>
        </w:rPr>
        <w:t>18</w:t>
      </w:r>
      <w:r>
        <w:rPr>
          <w:rFonts w:hint="eastAsia" w:ascii="仿宋_GB2312" w:hAnsi="宋体" w:cs="宋体"/>
          <w:color w:val="000000"/>
          <w:kern w:val="0"/>
          <w:sz w:val="20"/>
          <w:szCs w:val="20"/>
        </w:rPr>
        <w:t>）图书情报文献学；（</w:t>
      </w:r>
      <w:r>
        <w:rPr>
          <w:rFonts w:ascii="仿宋_GB2312" w:hAnsi="宋体" w:cs="宋体"/>
          <w:color w:val="000000"/>
          <w:kern w:val="0"/>
          <w:sz w:val="20"/>
          <w:szCs w:val="20"/>
        </w:rPr>
        <w:t>19</w:t>
      </w:r>
      <w:r>
        <w:rPr>
          <w:rFonts w:hint="eastAsia" w:ascii="仿宋_GB2312" w:hAnsi="宋体" w:cs="宋体"/>
          <w:color w:val="000000"/>
          <w:kern w:val="0"/>
          <w:sz w:val="20"/>
          <w:szCs w:val="20"/>
        </w:rPr>
        <w:t>）教育学；（</w:t>
      </w:r>
      <w:r>
        <w:rPr>
          <w:rFonts w:ascii="仿宋_GB2312" w:hAnsi="宋体" w:cs="宋体"/>
          <w:color w:val="000000"/>
          <w:kern w:val="0"/>
          <w:sz w:val="20"/>
          <w:szCs w:val="20"/>
        </w:rPr>
        <w:t>20</w:t>
      </w:r>
      <w:r>
        <w:rPr>
          <w:rFonts w:hint="eastAsia" w:ascii="仿宋_GB2312" w:hAnsi="宋体" w:cs="宋体"/>
          <w:color w:val="000000"/>
          <w:kern w:val="0"/>
          <w:sz w:val="20"/>
          <w:szCs w:val="20"/>
        </w:rPr>
        <w:t>）心理学；（</w:t>
      </w:r>
      <w:r>
        <w:rPr>
          <w:rFonts w:ascii="仿宋_GB2312" w:hAnsi="宋体" w:cs="宋体"/>
          <w:color w:val="000000"/>
          <w:kern w:val="0"/>
          <w:sz w:val="20"/>
          <w:szCs w:val="20"/>
        </w:rPr>
        <w:t>21</w:t>
      </w:r>
      <w:r>
        <w:rPr>
          <w:rFonts w:hint="eastAsia" w:ascii="仿宋_GB2312" w:hAnsi="宋体" w:cs="宋体"/>
          <w:color w:val="000000"/>
          <w:kern w:val="0"/>
          <w:sz w:val="20"/>
          <w:szCs w:val="20"/>
        </w:rPr>
        <w:t>）统计学；（</w:t>
      </w:r>
      <w:r>
        <w:rPr>
          <w:rFonts w:ascii="仿宋_GB2312" w:hAnsi="宋体" w:cs="宋体"/>
          <w:color w:val="000000"/>
          <w:kern w:val="0"/>
          <w:sz w:val="20"/>
          <w:szCs w:val="20"/>
        </w:rPr>
        <w:t>22</w:t>
      </w:r>
      <w:r>
        <w:rPr>
          <w:rFonts w:hint="eastAsia" w:ascii="仿宋_GB2312" w:hAnsi="宋体" w:cs="宋体"/>
          <w:color w:val="000000"/>
          <w:kern w:val="0"/>
          <w:sz w:val="20"/>
          <w:szCs w:val="20"/>
        </w:rPr>
        <w:t>）体育学；（</w:t>
      </w:r>
      <w:r>
        <w:rPr>
          <w:rFonts w:ascii="仿宋_GB2312" w:hAnsi="宋体" w:cs="宋体"/>
          <w:color w:val="000000"/>
          <w:kern w:val="0"/>
          <w:sz w:val="20"/>
          <w:szCs w:val="20"/>
        </w:rPr>
        <w:t>23</w:t>
      </w:r>
      <w:r>
        <w:rPr>
          <w:rFonts w:hint="eastAsia" w:ascii="仿宋_GB2312" w:hAnsi="宋体" w:cs="宋体"/>
          <w:color w:val="000000"/>
          <w:kern w:val="0"/>
          <w:sz w:val="20"/>
          <w:szCs w:val="20"/>
        </w:rPr>
        <w:t>）港澳台问题研究；（</w:t>
      </w:r>
      <w:r>
        <w:rPr>
          <w:rFonts w:ascii="仿宋_GB2312" w:hAnsi="宋体" w:cs="宋体"/>
          <w:color w:val="000000"/>
          <w:kern w:val="0"/>
          <w:sz w:val="20"/>
          <w:szCs w:val="20"/>
        </w:rPr>
        <w:t>24</w:t>
      </w:r>
      <w:r>
        <w:rPr>
          <w:rFonts w:hint="eastAsia" w:ascii="仿宋_GB2312" w:hAnsi="宋体" w:cs="宋体"/>
          <w:color w:val="000000"/>
          <w:kern w:val="0"/>
          <w:sz w:val="20"/>
          <w:szCs w:val="20"/>
        </w:rPr>
        <w:t>）国际问题研究；（</w:t>
      </w:r>
      <w:r>
        <w:rPr>
          <w:rFonts w:ascii="仿宋_GB2312" w:hAnsi="宋体" w:cs="宋体"/>
          <w:color w:val="000000"/>
          <w:kern w:val="0"/>
          <w:sz w:val="20"/>
          <w:szCs w:val="20"/>
        </w:rPr>
        <w:t>25</w:t>
      </w:r>
      <w:r>
        <w:rPr>
          <w:rFonts w:hint="eastAsia" w:ascii="仿宋_GB2312" w:hAnsi="宋体" w:cs="宋体"/>
          <w:color w:val="000000"/>
          <w:kern w:val="0"/>
          <w:sz w:val="20"/>
          <w:szCs w:val="20"/>
        </w:rPr>
        <w:t>）交叉学科</w:t>
      </w:r>
      <w:r>
        <w:rPr>
          <w:rFonts w:ascii="仿宋_GB2312" w:hAnsi="宋体" w:cs="宋体"/>
          <w:color w:val="000000"/>
          <w:kern w:val="0"/>
          <w:sz w:val="20"/>
          <w:szCs w:val="20"/>
        </w:rPr>
        <w:t>/</w:t>
      </w:r>
      <w:r>
        <w:rPr>
          <w:rFonts w:hint="eastAsia" w:ascii="仿宋_GB2312" w:hAnsi="宋体" w:cs="宋体"/>
          <w:color w:val="000000"/>
          <w:kern w:val="0"/>
          <w:sz w:val="20"/>
          <w:szCs w:val="20"/>
        </w:rPr>
        <w:t>综合研究</w:t>
      </w:r>
    </w:p>
    <w:p>
      <w:pPr>
        <w:snapToGrid w:val="0"/>
        <w:jc w:val="both"/>
        <w:rPr>
          <w:rFonts w:ascii="仿宋_GB2312" w:hAnsi="仿宋_GB2312" w:cs="仿宋_GB2312"/>
          <w:b/>
          <w:color w:val="2D2D2D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928" w:right="1588" w:bottom="1985" w:left="1644" w:header="0" w:footer="1588" w:gutter="0"/>
      <w:cols w:space="425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仿宋_GB2312"/>
        <w:sz w:val="28"/>
        <w:szCs w:val="28"/>
      </w:rPr>
    </w:pPr>
    <w:r>
      <w:rPr>
        <w:rStyle w:val="8"/>
        <w:rFonts w:hint="eastAsia" w:ascii="仿宋_GB2312"/>
        <w:sz w:val="28"/>
        <w:szCs w:val="28"/>
      </w:rPr>
      <w:t xml:space="preserve">— </w:t>
    </w:r>
    <w:r>
      <w:rPr>
        <w:rFonts w:hint="eastAsia" w:ascii="仿宋_GB2312"/>
        <w:sz w:val="28"/>
        <w:szCs w:val="28"/>
      </w:rPr>
      <w:fldChar w:fldCharType="begin"/>
    </w:r>
    <w:r>
      <w:rPr>
        <w:rStyle w:val="8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8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Style w:val="8"/>
        <w:rFonts w:hint="eastAsia" w:ascii="仿宋_GB2312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仿宋_GB2312"/>
        <w:sz w:val="28"/>
        <w:szCs w:val="28"/>
      </w:rPr>
    </w:pPr>
    <w:r>
      <w:rPr>
        <w:rStyle w:val="8"/>
        <w:rFonts w:hint="eastAsia" w:ascii="仿宋_GB2312"/>
        <w:sz w:val="28"/>
        <w:szCs w:val="28"/>
      </w:rPr>
      <w:t xml:space="preserve">— </w:t>
    </w:r>
    <w:r>
      <w:rPr>
        <w:rStyle w:val="8"/>
        <w:rFonts w:hint="eastAsia" w:ascii="仿宋_GB2312"/>
        <w:sz w:val="28"/>
        <w:szCs w:val="28"/>
      </w:rPr>
      <w:fldChar w:fldCharType="begin"/>
    </w:r>
    <w:r>
      <w:rPr>
        <w:rStyle w:val="8"/>
        <w:rFonts w:hint="eastAsia" w:ascii="仿宋_GB2312"/>
        <w:sz w:val="28"/>
        <w:szCs w:val="28"/>
      </w:rPr>
      <w:instrText xml:space="preserve"> PAGE </w:instrText>
    </w:r>
    <w:r>
      <w:rPr>
        <w:rStyle w:val="8"/>
        <w:rFonts w:hint="eastAsia" w:ascii="仿宋_GB2312"/>
        <w:sz w:val="28"/>
        <w:szCs w:val="28"/>
      </w:rPr>
      <w:fldChar w:fldCharType="separate"/>
    </w:r>
    <w:r>
      <w:rPr>
        <w:rStyle w:val="8"/>
        <w:rFonts w:ascii="仿宋_GB2312"/>
        <w:sz w:val="28"/>
        <w:szCs w:val="28"/>
      </w:rPr>
      <w:t>27</w:t>
    </w:r>
    <w:r>
      <w:rPr>
        <w:rStyle w:val="8"/>
        <w:rFonts w:hint="eastAsia" w:ascii="仿宋_GB2312"/>
        <w:sz w:val="28"/>
        <w:szCs w:val="28"/>
      </w:rPr>
      <w:fldChar w:fldCharType="end"/>
    </w:r>
    <w:r>
      <w:rPr>
        <w:rStyle w:val="8"/>
        <w:rFonts w:hint="eastAsia" w:ascii="仿宋_GB2312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E9"/>
    <w:rsid w:val="00006AA5"/>
    <w:rsid w:val="00091570"/>
    <w:rsid w:val="000F0B5B"/>
    <w:rsid w:val="001E631F"/>
    <w:rsid w:val="003F4EE9"/>
    <w:rsid w:val="00462A89"/>
    <w:rsid w:val="00542864"/>
    <w:rsid w:val="00574FF7"/>
    <w:rsid w:val="00886F90"/>
    <w:rsid w:val="0092348D"/>
    <w:rsid w:val="009B665F"/>
    <w:rsid w:val="00AC4BE4"/>
    <w:rsid w:val="00B67889"/>
    <w:rsid w:val="5E1D6A3B"/>
    <w:rsid w:val="6E9B7A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ind w:firstLine="420"/>
      <w:jc w:val="left"/>
    </w:pPr>
    <w:rPr>
      <w:rFonts w:asciiTheme="minorHAnsi" w:hAnsiTheme="minorHAnsi" w:eastAsiaTheme="minorEastAsia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customStyle="1" w:styleId="10">
    <w:name w:val="页脚 Char"/>
    <w:basedOn w:val="6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1022</Words>
  <Characters>5832</Characters>
  <Lines>48</Lines>
  <Paragraphs>13</Paragraphs>
  <TotalTime>11</TotalTime>
  <ScaleCrop>false</ScaleCrop>
  <LinksUpToDate>false</LinksUpToDate>
  <CharactersWithSpaces>6841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2019-01-07T02:31:00Z</dcterms:created>
  <dc:creator>刘禹佳</dc:creator>
  <cp:lastModifiedBy>与我常在</cp:lastModifiedBy>
  <dcterms:modified xsi:type="dcterms:W3CDTF">2019-01-12T01:45:58Z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