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olor w:val="000000"/>
        </w:rPr>
      </w:pPr>
    </w:p>
    <w:p>
      <w:pPr>
        <w:jc w:val="center"/>
        <w:rPr>
          <w:rFonts w:hint="eastAsia" w:hAnsi="宋体"/>
          <w:color w:val="000000"/>
        </w:rPr>
      </w:pPr>
      <w:r>
        <w:rPr>
          <w:rFonts w:hint="eastAsia" w:hAnsi="宋体"/>
          <w:color w:val="000000"/>
          <w:lang/>
        </w:rPr>
        <w:pict>
          <v:group id="_x0000_s1026" o:spid="_x0000_s1026" o:spt="203" style="position:absolute;left:0pt;margin-left:-6.25pt;margin-top:3.7pt;height:145.45pt;width:441pt;z-index:251658240;mso-width-relative:page;mso-height-relative:page;" coordorigin="1519,2589" coordsize="8820,2909">
            <o:lock v:ext="edit"/>
            <v:shape id="_x0000_s1027" o:spid="_x0000_s1027" o:spt="202" type="#_x0000_t202" style="position:absolute;left:2190;top:2589;height:1776;width:7519;" fillcolor="#BFD2DB" filled="f" stroked="f" coordsize="21600,21600">
              <v:path/>
              <v:fill on="f" focussize="0,0"/>
              <v:stroke on="f" color="#BFD2DB"/>
              <v:imagedata o:title=""/>
              <o:lock v:ext="edit"/>
              <v:textbox inset="0mm,0mm,0mm,0mm">
                <w:txbxContent>
                  <w:p>
                    <w:pPr>
                      <w:jc w:val="distribute"/>
                      <w:rPr>
                        <w:rFonts w:eastAsia="方正小标宋简体"/>
                        <w:sz w:val="100"/>
                      </w:rPr>
                    </w:pPr>
                    <w:r>
                      <w:rPr>
                        <w:rFonts w:hint="eastAsia" w:eastAsia="方正小标宋简体"/>
                        <w:color w:val="FF0000"/>
                        <w:w w:val="80"/>
                        <w:sz w:val="100"/>
                      </w:rPr>
                      <w:t>河南省教育厅</w:t>
                    </w:r>
                  </w:p>
                </w:txbxContent>
              </v:textbox>
            </v:shape>
            <v:line id="_x0000_s1028" o:spid="_x0000_s1028" o:spt="20" style="position:absolute;left:1519;top:5498;height:0;width:8820;" filled="f" stroked="t" coordsize="21600,21600">
              <v:path arrowok="t"/>
              <v:fill on="f" focussize="0,0"/>
              <v:stroke weight="0.5pt" color="#FF0000"/>
              <v:imagedata o:title=""/>
              <o:lock v:ext="edit"/>
            </v:line>
          </v:group>
        </w:pict>
      </w:r>
    </w:p>
    <w:p>
      <w:pPr>
        <w:jc w:val="center"/>
        <w:rPr>
          <w:rFonts w:hint="eastAsia" w:hAnsi="宋体"/>
          <w:color w:val="000000"/>
        </w:rPr>
      </w:pPr>
    </w:p>
    <w:p>
      <w:pPr>
        <w:jc w:val="center"/>
        <w:rPr>
          <w:rFonts w:hint="eastAsia" w:hAnsi="宋体"/>
          <w:color w:val="000000"/>
        </w:rPr>
      </w:pPr>
    </w:p>
    <w:p>
      <w:pPr>
        <w:jc w:val="center"/>
        <w:rPr>
          <w:rFonts w:hint="eastAsia" w:hAnsi="宋体"/>
          <w:color w:val="000000"/>
        </w:rPr>
      </w:pPr>
    </w:p>
    <w:p>
      <w:pPr>
        <w:jc w:val="center"/>
        <w:rPr>
          <w:rFonts w:hint="eastAsia" w:ascii="仿宋_GB2312" w:hAnsi="宋体"/>
          <w:color w:val="000000"/>
        </w:rPr>
      </w:pPr>
      <w:r>
        <w:rPr>
          <w:rFonts w:hint="eastAsia" w:ascii="仿宋_GB2312" w:hAnsi="宋体"/>
          <w:color w:val="000000"/>
        </w:rPr>
        <w:t>教科技〔2018〕306号</w:t>
      </w:r>
    </w:p>
    <w:p>
      <w:pPr>
        <w:jc w:val="center"/>
        <w:rPr>
          <w:rFonts w:hint="eastAsia" w:hAnsi="宋体"/>
          <w:color w:val="000000"/>
        </w:rPr>
      </w:pPr>
    </w:p>
    <w:p>
      <w:pPr>
        <w:jc w:val="center"/>
        <w:rPr>
          <w:rFonts w:hint="eastAsia" w:hAnsi="宋体"/>
          <w:color w:val="000000"/>
        </w:rPr>
      </w:pPr>
    </w:p>
    <w:p>
      <w:pPr>
        <w:snapToGrid w:val="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 南 省 教 育 厅</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关于开展2018年度河南省教育信息化</w:t>
      </w:r>
    </w:p>
    <w:p>
      <w:pPr>
        <w:snapToGrid w:val="0"/>
        <w:jc w:val="center"/>
        <w:rPr>
          <w:rFonts w:ascii="方正小标宋简体" w:eastAsia="方正小标宋简体"/>
          <w:sz w:val="44"/>
          <w:szCs w:val="44"/>
        </w:rPr>
      </w:pPr>
      <w:r>
        <w:rPr>
          <w:rFonts w:hint="eastAsia" w:ascii="方正小标宋简体" w:eastAsia="方正小标宋简体"/>
          <w:sz w:val="44"/>
          <w:szCs w:val="44"/>
        </w:rPr>
        <w:t>优秀成果推荐遴选工作的通知</w:t>
      </w:r>
    </w:p>
    <w:p>
      <w:pPr>
        <w:rPr>
          <w:rFonts w:ascii="仿宋_GB2312"/>
        </w:rPr>
      </w:pPr>
    </w:p>
    <w:p>
      <w:pPr>
        <w:rPr>
          <w:rFonts w:ascii="仿宋_GB2312"/>
          <w:spacing w:val="-8"/>
        </w:rPr>
      </w:pPr>
      <w:r>
        <w:rPr>
          <w:rFonts w:hint="eastAsia" w:ascii="仿宋_GB2312"/>
          <w:spacing w:val="-8"/>
          <w:lang w:eastAsia="zh-CN"/>
        </w:rPr>
        <w:t>各单位</w:t>
      </w:r>
      <w:r>
        <w:rPr>
          <w:rFonts w:hint="eastAsia" w:ascii="仿宋_GB2312"/>
          <w:spacing w:val="-8"/>
        </w:rPr>
        <w:t>：</w:t>
      </w:r>
    </w:p>
    <w:p>
      <w:pPr>
        <w:ind w:firstLine="663" w:firstLineChars="221"/>
        <w:rPr>
          <w:rFonts w:ascii="仿宋_GB2312"/>
        </w:rPr>
      </w:pPr>
      <w:r>
        <w:rPr>
          <w:rFonts w:hint="eastAsia" w:ascii="仿宋_GB2312"/>
        </w:rPr>
        <w:t>为贯彻落实教育部《教育信息化“十三五”规划》和河南省人民政府《关于加快推进教育信息化建设工作的意见》,发挥先进经验、成熟模式的辐射引领作用，调动广大教师参与信息化理论研究的积极性，推动教育信息化创新发展，经河南省教育厅网络安全和信息化领导小组研究，决定自2018年起，启动实施河南省教育信息化优秀成果评选活动，现将有关事宜通知如下。</w:t>
      </w:r>
    </w:p>
    <w:p>
      <w:pPr>
        <w:ind w:firstLine="663" w:firstLineChars="221"/>
        <w:rPr>
          <w:rFonts w:ascii="黑体" w:eastAsia="黑体"/>
        </w:rPr>
      </w:pPr>
      <w:r>
        <w:rPr>
          <w:rFonts w:hint="eastAsia" w:ascii="黑体" w:eastAsia="黑体"/>
        </w:rPr>
        <w:t>一、奖励类别及范围</w:t>
      </w:r>
    </w:p>
    <w:p>
      <w:pPr>
        <w:ind w:firstLine="600" w:firstLineChars="200"/>
        <w:rPr>
          <w:rFonts w:ascii="仿宋_GB2312"/>
        </w:rPr>
      </w:pPr>
      <w:r>
        <w:rPr>
          <w:rFonts w:hint="eastAsia" w:ascii="仿宋_GB2312"/>
        </w:rPr>
        <w:t>教育信息化优秀成果分为创新应用成果和理论研究成果两个类别，分设壹等奖和贰等奖两个等次。评选比例分别为：创新应用成果一等奖25%，二等奖40%；理论研究成果一等奖30%，二等奖35%。</w:t>
      </w:r>
    </w:p>
    <w:p>
      <w:pPr>
        <w:ind w:firstLine="663" w:firstLineChars="221"/>
        <w:rPr>
          <w:rFonts w:ascii="仿宋_GB2312"/>
        </w:rPr>
      </w:pPr>
      <w:r>
        <w:rPr>
          <w:rFonts w:hint="eastAsia" w:ascii="仿宋_GB2312"/>
        </w:rPr>
        <w:t>（一）创新应用成果。主要奖励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区域（校本）资源建设和应用、基于网络的教育精准扶贫、信息技术支持的学生发展等方向。</w:t>
      </w:r>
    </w:p>
    <w:p>
      <w:pPr>
        <w:ind w:firstLine="663" w:firstLineChars="221"/>
        <w:rPr>
          <w:rFonts w:ascii="仿宋_GB2312"/>
        </w:rPr>
      </w:pPr>
      <w:r>
        <w:rPr>
          <w:rFonts w:hint="eastAsia" w:ascii="仿宋_GB2312"/>
        </w:rPr>
        <w:t>（二）理论研究成果。在教育信息化理论研究、应用指导、调研考察等方面形成的，已经在教育教学和教育管理中得到有效应用，取得明显应用成效的论文、著作、调研（调查）报告等研究类成果和制度规范、建设标准等管理类成果。</w:t>
      </w:r>
    </w:p>
    <w:p>
      <w:pPr>
        <w:ind w:firstLine="663" w:firstLineChars="221"/>
        <w:rPr>
          <w:rFonts w:ascii="黑体" w:eastAsia="黑体"/>
        </w:rPr>
      </w:pPr>
      <w:r>
        <w:rPr>
          <w:rFonts w:hint="eastAsia" w:ascii="黑体" w:hAnsi="黑体" w:eastAsia="黑体"/>
        </w:rPr>
        <w:t>二</w:t>
      </w:r>
      <w:r>
        <w:rPr>
          <w:rFonts w:hint="eastAsia" w:ascii="黑体" w:eastAsia="黑体"/>
        </w:rPr>
        <w:t>、申报要求</w:t>
      </w:r>
    </w:p>
    <w:p>
      <w:pPr>
        <w:ind w:firstLine="600" w:firstLineChars="200"/>
        <w:rPr>
          <w:rFonts w:ascii="仿宋_GB2312"/>
        </w:rPr>
      </w:pPr>
      <w:r>
        <w:rPr>
          <w:rFonts w:hint="eastAsia" w:ascii="仿宋_GB2312"/>
        </w:rPr>
        <w:t>（一）创新应用成果</w:t>
      </w:r>
    </w:p>
    <w:p>
      <w:pPr>
        <w:ind w:firstLine="600" w:firstLineChars="200"/>
        <w:rPr>
          <w:rFonts w:ascii="仿宋_GB2312"/>
        </w:rPr>
      </w:pPr>
      <w:r>
        <w:rPr>
          <w:rFonts w:hint="eastAsia" w:ascii="仿宋_GB2312"/>
        </w:rPr>
        <w:t>1.区域类应用成果。</w:t>
      </w:r>
      <w:r>
        <w:rPr>
          <w:rFonts w:ascii="仿宋_GB2312"/>
        </w:rPr>
        <w:t>必须推广应用满2年以上（即201</w:t>
      </w:r>
      <w:r>
        <w:rPr>
          <w:rFonts w:hint="eastAsia" w:ascii="仿宋_GB2312"/>
        </w:rPr>
        <w:t>6</w:t>
      </w:r>
      <w:r>
        <w:rPr>
          <w:rFonts w:ascii="仿宋_GB2312"/>
        </w:rPr>
        <w:t>年1月1日以前已开始应用）</w:t>
      </w:r>
      <w:r>
        <w:rPr>
          <w:rFonts w:hint="eastAsia" w:ascii="仿宋_GB2312"/>
        </w:rPr>
        <w:t>，惠及本区域80%以上中小学校，并在教学应用、管理服务等方面取得显著成效。成果完成人数在15个以内，以实际贡献大小排序。其中主要完成人应为项目的主要设计者和推动者，且为教育系统在编人员；其他完成人应为项目的实际参与者，既可以是教育系统在编人员，也可以是其他企事业单位人员。（备注：本处所指区域为省辖市和县（市、区）两级）</w:t>
      </w:r>
    </w:p>
    <w:p>
      <w:pPr>
        <w:ind w:firstLine="600" w:firstLineChars="200"/>
        <w:rPr>
          <w:rFonts w:ascii="仿宋_GB2312"/>
        </w:rPr>
      </w:pPr>
      <w:r>
        <w:rPr>
          <w:rFonts w:hint="eastAsia" w:ascii="仿宋_GB2312"/>
        </w:rPr>
        <w:t>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备注：本处所指学校包括各级各类学校和学前教育机构）</w:t>
      </w:r>
    </w:p>
    <w:p>
      <w:pPr>
        <w:ind w:firstLine="600" w:firstLineChars="200"/>
        <w:rPr>
          <w:rFonts w:ascii="仿宋_GB2312"/>
        </w:rPr>
      </w:pPr>
      <w:r>
        <w:rPr>
          <w:rFonts w:hint="eastAsia" w:ascii="仿宋_GB2312"/>
        </w:rPr>
        <w:t>（二）理论研究成果</w:t>
      </w:r>
    </w:p>
    <w:p>
      <w:pPr>
        <w:ind w:firstLine="600" w:firstLineChars="200"/>
        <w:rPr>
          <w:rFonts w:ascii="仿宋_GB2312"/>
        </w:rPr>
      </w:pPr>
      <w:r>
        <w:rPr>
          <w:rFonts w:hint="eastAsia" w:ascii="仿宋_GB2312"/>
        </w:rPr>
        <w:t>1</w:t>
      </w:r>
      <w:r>
        <w:rPr>
          <w:rFonts w:ascii="仿宋_GB2312"/>
        </w:rPr>
        <w:t>.</w:t>
      </w:r>
      <w:r>
        <w:rPr>
          <w:rFonts w:hint="eastAsia" w:ascii="仿宋_GB2312"/>
        </w:rPr>
        <w:t>论文类成果。须在CN期刊上发表的文章，发表期限为2014年1月1日至2017年12月31日。主题可涵盖国际教育信息化比较研究、国内教育信息化进展研究；教育信息化促进教育公平、教育均衡研究，信息技术提高教学质量、深化教育治理研究，信息技术促进师生发展及创新人才培养研究，个性化教育、智慧教育、混合学习等新型教育学习方式研究，基于“互联网+”、AR/VR、人工智能、大数据等新技术新业态的教育应用模式研究，在线教育及其与线下教育融合研究，STEM、创客等教育模式研究等方面。</w:t>
      </w:r>
    </w:p>
    <w:p>
      <w:pPr>
        <w:ind w:firstLine="600" w:firstLineChars="200"/>
        <w:rPr>
          <w:rFonts w:ascii="仿宋_GB2312"/>
        </w:rPr>
      </w:pPr>
      <w:r>
        <w:rPr>
          <w:rFonts w:hint="eastAsia" w:ascii="仿宋_GB2312"/>
        </w:rPr>
        <w:t>2</w:t>
      </w:r>
      <w:r>
        <w:rPr>
          <w:rFonts w:ascii="仿宋_GB2312"/>
        </w:rPr>
        <w:t>.</w:t>
      </w:r>
      <w:r>
        <w:rPr>
          <w:rFonts w:hint="eastAsia" w:ascii="仿宋_GB2312"/>
        </w:rPr>
        <w:t>著作类成果。包括著作、工具书等，须取得ISBN统一书号，并公开出版发行。内容以教育信息化或网络安全为主题，具备科学性、先进性和实用性。出版期限为2014年1月1日至201</w:t>
      </w:r>
      <w:r>
        <w:rPr>
          <w:rFonts w:ascii="仿宋_GB2312"/>
        </w:rPr>
        <w:t>7</w:t>
      </w:r>
      <w:r>
        <w:rPr>
          <w:rFonts w:hint="eastAsia" w:ascii="仿宋_GB2312"/>
        </w:rPr>
        <w:t>年12月31日。</w:t>
      </w:r>
    </w:p>
    <w:p>
      <w:pPr>
        <w:ind w:firstLine="600" w:firstLineChars="200"/>
        <w:rPr>
          <w:rFonts w:ascii="仿宋_GB2312"/>
        </w:rPr>
      </w:pPr>
      <w:r>
        <w:rPr>
          <w:rFonts w:hint="eastAsia" w:ascii="仿宋_GB2312"/>
        </w:rPr>
        <w:t>3.调研（研究）报告。须为在信息化或网络安全工作实地调研中生成的，且被市级（含直管县）以上教育行政部门、省教育厅或5所以上高校决策时采纳，并在现行规章制度或政策文件中得到体现、具有普遍指导意义的调研类成果。调研（研究）报告生成日期为2017年1月1日至2018年3月31日，成果完成人在15人以内。</w:t>
      </w:r>
    </w:p>
    <w:p>
      <w:pPr>
        <w:ind w:firstLine="600" w:firstLineChars="200"/>
        <w:rPr>
          <w:rFonts w:ascii="仿宋_GB2312"/>
        </w:rPr>
      </w:pPr>
      <w:r>
        <w:rPr>
          <w:rFonts w:hint="eastAsia" w:ascii="仿宋_GB2312"/>
        </w:rPr>
        <w:t>4.制度规范类成果。应为在全省得到推广应用的制度规范或政策标准，生成日期为2017年1月1日至2018年3月31日，成果完成人在15人以内。（各级教育行政部门行政人员起草的政策文件不纳入评审范围）</w:t>
      </w:r>
    </w:p>
    <w:p>
      <w:pPr>
        <w:ind w:firstLine="600" w:firstLineChars="200"/>
        <w:rPr>
          <w:rFonts w:ascii="黑体" w:eastAsia="黑体"/>
        </w:rPr>
      </w:pPr>
      <w:r>
        <w:rPr>
          <w:rFonts w:hint="eastAsia" w:ascii="黑体" w:eastAsia="黑体"/>
        </w:rPr>
        <w:t>三、申报方式、材料与要求</w:t>
      </w:r>
    </w:p>
    <w:p>
      <w:pPr>
        <w:ind w:firstLine="600" w:firstLineChars="200"/>
        <w:rPr>
          <w:rFonts w:ascii="仿宋_GB2312"/>
        </w:rPr>
      </w:pPr>
      <w:r>
        <w:rPr>
          <w:rFonts w:hint="eastAsia" w:ascii="仿宋_GB2312"/>
        </w:rPr>
        <w:t>2018年度河南省教育信息化优秀成果申报工作依托“河南省教育信息化优秀成果评审系统”进行网上申报、同时通过ftp服务器提交电子版材料，不需报送纸质材料。</w:t>
      </w:r>
    </w:p>
    <w:p>
      <w:pPr>
        <w:ind w:firstLine="600" w:firstLineChars="200"/>
        <w:rPr>
          <w:rFonts w:ascii="仿宋_GB2312"/>
        </w:rPr>
      </w:pPr>
      <w:r>
        <w:rPr>
          <w:rFonts w:hint="eastAsia" w:ascii="仿宋_GB2312"/>
        </w:rPr>
        <w:t>1.申报时间：2018年6月10日—6月</w:t>
      </w:r>
      <w:r>
        <w:rPr>
          <w:rFonts w:hint="eastAsia" w:ascii="仿宋_GB2312"/>
          <w:lang w:val="en-US" w:eastAsia="zh-CN"/>
        </w:rPr>
        <w:t>25</w:t>
      </w:r>
      <w:r>
        <w:rPr>
          <w:rFonts w:hint="eastAsia" w:ascii="仿宋_GB2312"/>
        </w:rPr>
        <w:t>日。</w:t>
      </w:r>
    </w:p>
    <w:p>
      <w:pPr>
        <w:ind w:firstLine="600" w:firstLineChars="200"/>
        <w:rPr>
          <w:rFonts w:ascii="仿宋_GB2312"/>
        </w:rPr>
      </w:pPr>
      <w:r>
        <w:rPr>
          <w:rFonts w:hint="eastAsia" w:ascii="仿宋_GB2312"/>
        </w:rPr>
        <w:t>2.申报网址：</w:t>
      </w:r>
      <w:r>
        <w:rPr>
          <w:rFonts w:hint="eastAsia" w:ascii="仿宋_GB2312"/>
        </w:rPr>
        <w:fldChar w:fldCharType="begin"/>
      </w:r>
      <w:r>
        <w:rPr>
          <w:rFonts w:hint="eastAsia" w:ascii="仿宋_GB2312"/>
        </w:rPr>
        <w:instrText xml:space="preserve"> HYPERLINK "http://www.rcloud.gov.cn" </w:instrText>
      </w:r>
      <w:r>
        <w:rPr>
          <w:rFonts w:hint="eastAsia" w:ascii="仿宋_GB2312"/>
        </w:rPr>
        <w:fldChar w:fldCharType="separate"/>
      </w:r>
      <w:r>
        <w:rPr>
          <w:rFonts w:hint="eastAsia" w:ascii="仿宋_GB2312"/>
        </w:rPr>
        <w:t>www.rcloud.gov.cn</w:t>
      </w:r>
      <w:r>
        <w:rPr>
          <w:rFonts w:hint="eastAsia" w:ascii="仿宋_GB2312"/>
        </w:rPr>
        <w:fldChar w:fldCharType="end"/>
      </w:r>
      <w:r>
        <w:rPr>
          <w:rFonts w:hint="eastAsia" w:ascii="仿宋_GB2312"/>
        </w:rPr>
        <w:t>。成果第一完成人通过所在学校系统管理员分配的账号登录后填报；同时通过ftp服务器提交申报材料扫描件、相关支撑材料压缩包，压缩包命名原则为：成果大类+成果小类+申报单位名称（如“创新应用成果+区域类应用成果+郑州市教育局”、ftp服务器使用说明见附件4）</w:t>
      </w:r>
    </w:p>
    <w:p>
      <w:pPr>
        <w:ind w:firstLine="600" w:firstLineChars="200"/>
        <w:rPr>
          <w:rFonts w:ascii="仿宋_GB2312"/>
        </w:rPr>
      </w:pPr>
      <w:r>
        <w:rPr>
          <w:rFonts w:hint="eastAsia" w:ascii="仿宋_GB2312"/>
        </w:rPr>
        <w:t>3.申请人须在规定时间内，分别在线填写《河南省教育信息化优秀成果申请书》，并上传相关佐证材料（视频、图片等）。</w:t>
      </w:r>
    </w:p>
    <w:p>
      <w:pPr>
        <w:ind w:firstLine="600" w:firstLineChars="200"/>
        <w:rPr>
          <w:rFonts w:ascii="仿宋_GB2312"/>
          <w:spacing w:val="-4"/>
        </w:rPr>
      </w:pPr>
      <w:r>
        <w:rPr>
          <w:rFonts w:hint="eastAsia" w:ascii="仿宋_GB2312"/>
        </w:rPr>
        <w:t>4.</w:t>
      </w:r>
      <w:r>
        <w:rPr>
          <w:rFonts w:hint="eastAsia" w:ascii="仿宋_GB2312"/>
          <w:spacing w:val="-4"/>
        </w:rPr>
        <w:t>申请教育信息化优秀成果论文类项目，须扫描论文所发表期刊封面、目录和文章全文以及其他收录、引用、评价等证明材料。</w:t>
      </w:r>
    </w:p>
    <w:p>
      <w:pPr>
        <w:ind w:firstLine="600" w:firstLineChars="200"/>
        <w:rPr>
          <w:rFonts w:ascii="仿宋_GB2312"/>
        </w:rPr>
      </w:pPr>
      <w:r>
        <w:rPr>
          <w:rFonts w:hint="eastAsia" w:ascii="仿宋_GB2312"/>
        </w:rPr>
        <w:t>5.申请书中主要完成单位、主要完成人、申请单位签章签名后，申请人扫描签名签章所在页，连同扫描后的相关证明材料附件统一转换成pdf格式文件，通过www.rcloud.gov.cn上传。作为附件的相关证明材料有目录。</w:t>
      </w:r>
    </w:p>
    <w:p>
      <w:pPr>
        <w:ind w:firstLine="600" w:firstLineChars="200"/>
        <w:rPr>
          <w:rFonts w:ascii="仿宋_GB2312"/>
        </w:rPr>
      </w:pPr>
      <w:r>
        <w:rPr>
          <w:rFonts w:hint="eastAsia" w:ascii="仿宋_GB2312"/>
        </w:rPr>
        <w:t>6省辖市、省直管县（市）和高校负责人员须在6月30日18:00前完成项目网上审核工作。网上申报流程和有关注意事项请查看申报系统“填报说明”栏目相关内容。</w:t>
      </w:r>
    </w:p>
    <w:p>
      <w:pPr>
        <w:ind w:firstLine="600" w:firstLineChars="200"/>
        <w:rPr>
          <w:rFonts w:ascii="仿宋_GB2312"/>
        </w:rPr>
      </w:pPr>
      <w:r>
        <w:rPr>
          <w:rFonts w:hint="eastAsia" w:ascii="仿宋_GB2312"/>
        </w:rPr>
        <w:t>7.学校</w:t>
      </w:r>
      <w:r>
        <w:rPr>
          <w:rFonts w:ascii="仿宋_GB2312"/>
        </w:rPr>
        <w:t>教育信息化</w:t>
      </w:r>
      <w:r>
        <w:rPr>
          <w:rFonts w:hint="eastAsia" w:ascii="仿宋_GB2312"/>
        </w:rPr>
        <w:t>管理部门需对本单位申请项目纸质材料进行审核，并在申请书中签署真实性声明。发现申请材料造假者，将永久取消该奖项申报资格。</w:t>
      </w:r>
    </w:p>
    <w:p>
      <w:pPr>
        <w:ind w:firstLine="663" w:firstLineChars="221"/>
        <w:rPr>
          <w:rFonts w:ascii="黑体" w:hAnsi="黑体" w:eastAsia="黑体"/>
        </w:rPr>
      </w:pPr>
      <w:r>
        <w:rPr>
          <w:rFonts w:hint="eastAsia" w:ascii="黑体" w:hAnsi="黑体" w:eastAsia="黑体"/>
        </w:rPr>
        <w:t>四、评奖工作组织</w:t>
      </w:r>
    </w:p>
    <w:p>
      <w:pPr>
        <w:ind w:firstLine="600" w:firstLineChars="200"/>
        <w:rPr>
          <w:rFonts w:hint="eastAsia" w:ascii="黑体" w:eastAsia="黑体"/>
        </w:rPr>
      </w:pPr>
      <w:r>
        <w:rPr>
          <w:rFonts w:hint="eastAsia" w:ascii="仿宋_GB2312"/>
        </w:rPr>
        <w:t>河南省教育信息化优秀成果评审遴选工作由省教育厅网络安全和信息化领导小组办公室负责组织，主要委托教育信息化专家委员会等第三方机构开展评审，评审委员会办公室设在教育厅科技处；科技处会同省电化教育馆、教育信息中心具体负责成果评审的日常工作。</w:t>
      </w:r>
    </w:p>
    <w:p>
      <w:pPr>
        <w:ind w:firstLine="600" w:firstLineChars="200"/>
        <w:rPr>
          <w:rFonts w:ascii="黑体" w:eastAsia="黑体"/>
        </w:rPr>
      </w:pPr>
      <w:r>
        <w:rPr>
          <w:rFonts w:hint="eastAsia" w:ascii="黑体" w:eastAsia="黑体"/>
        </w:rPr>
        <w:t>五、评选及表彰方式</w:t>
      </w:r>
    </w:p>
    <w:p>
      <w:pPr>
        <w:ind w:firstLine="600" w:firstLineChars="200"/>
        <w:rPr>
          <w:rFonts w:ascii="仿宋_GB2312"/>
        </w:rPr>
      </w:pPr>
      <w:r>
        <w:rPr>
          <w:rFonts w:hint="eastAsia" w:ascii="仿宋_GB2312"/>
        </w:rPr>
        <w:t>1.省教育厅将委托第三方开展201</w:t>
      </w:r>
      <w:r>
        <w:rPr>
          <w:rFonts w:ascii="仿宋_GB2312"/>
        </w:rPr>
        <w:t>8</w:t>
      </w:r>
      <w:r>
        <w:rPr>
          <w:rFonts w:hint="eastAsia" w:ascii="仿宋_GB2312"/>
        </w:rPr>
        <w:t>年度教育信息化优秀成果评选，评选结果通过“河南省教育厅网络安全和信息化领导小组办公室”网页和“河南教育信息化”微信公众号公示，公示期不少于5天，接受社会监督，对评审结果的异议和处理严格按照有关规定进行。</w:t>
      </w:r>
    </w:p>
    <w:p>
      <w:pPr>
        <w:ind w:firstLine="600" w:firstLineChars="200"/>
        <w:rPr>
          <w:rFonts w:ascii="仿宋_GB2312"/>
        </w:rPr>
      </w:pPr>
      <w:r>
        <w:rPr>
          <w:rFonts w:hint="eastAsia" w:ascii="仿宋_GB2312"/>
        </w:rPr>
        <w:t>2.经评审并公示无异议的成果，省教育厅下发授奖决定、颁发获奖证书。</w:t>
      </w:r>
    </w:p>
    <w:p>
      <w:pPr>
        <w:ind w:firstLine="600" w:firstLineChars="200"/>
        <w:rPr>
          <w:rFonts w:ascii="黑体" w:hAnsi="黑体" w:eastAsia="黑体"/>
        </w:rPr>
      </w:pPr>
      <w:r>
        <w:rPr>
          <w:rFonts w:hint="eastAsia" w:ascii="黑体" w:hAnsi="黑体" w:eastAsia="黑体"/>
        </w:rPr>
        <w:t>六、其他事项</w:t>
      </w:r>
    </w:p>
    <w:p>
      <w:pPr>
        <w:ind w:firstLine="600" w:firstLineChars="200"/>
        <w:rPr>
          <w:rFonts w:ascii="仿宋_GB2312"/>
        </w:rPr>
      </w:pPr>
      <w:r>
        <w:rPr>
          <w:rFonts w:hint="eastAsia" w:ascii="仿宋_GB2312"/>
        </w:rPr>
        <w:t>1.为做好信息化优秀成果申报组织工作，各省辖市、省直管县（市）教育局，各高等学校，各厅直单位（学校）需尽快确定成果推荐管理部门，于5月4日前将河南省教育信息化优秀成果评选工作机构登记表（附件5）报教育厅科技处。</w:t>
      </w:r>
    </w:p>
    <w:p>
      <w:pPr>
        <w:ind w:firstLine="600" w:firstLineChars="200"/>
        <w:rPr>
          <w:rFonts w:ascii="仿宋_GB2312"/>
        </w:rPr>
      </w:pPr>
      <w:r>
        <w:rPr>
          <w:rFonts w:hint="eastAsia" w:ascii="仿宋_GB2312"/>
        </w:rPr>
        <w:t>2. 河南省教育信息化优秀成果评审管理系统于5月30日上线，届时省教育厅将面向各单位评奖工作组织机构发送“系统”操作指南。</w:t>
      </w:r>
    </w:p>
    <w:p>
      <w:pPr>
        <w:ind w:firstLine="600" w:firstLineChars="200"/>
        <w:rPr>
          <w:rFonts w:ascii="仿宋_GB2312"/>
        </w:rPr>
      </w:pPr>
      <w:r>
        <w:rPr>
          <w:rFonts w:hint="eastAsia" w:ascii="仿宋_GB2312"/>
        </w:rPr>
        <w:t>3.本通知附件及有关电子表格，可在河南省教育厅网络安全和信息化领导小组办公室网站下载，网址：</w:t>
      </w:r>
      <w:r>
        <w:rPr>
          <w:rFonts w:ascii="仿宋_GB2312"/>
        </w:rPr>
        <w:t>http://www.rcloud.</w:t>
      </w:r>
      <w:r>
        <w:rPr>
          <w:rFonts w:hint="eastAsia" w:ascii="仿宋_GB2312"/>
        </w:rPr>
        <w:t>gov</w:t>
      </w:r>
      <w:r>
        <w:rPr>
          <w:rFonts w:ascii="仿宋_GB2312"/>
        </w:rPr>
        <w:t>.cn</w:t>
      </w:r>
      <w:r>
        <w:rPr>
          <w:rFonts w:hint="eastAsia" w:ascii="仿宋_GB2312"/>
        </w:rPr>
        <w:t>。</w:t>
      </w:r>
    </w:p>
    <w:p>
      <w:pPr>
        <w:ind w:firstLine="600" w:firstLineChars="200"/>
        <w:rPr>
          <w:rFonts w:ascii="仿宋_GB2312"/>
        </w:rPr>
      </w:pPr>
      <w:r>
        <w:rPr>
          <w:rFonts w:hint="eastAsia" w:ascii="仿宋_GB2312"/>
        </w:rPr>
        <w:t>联系电话：</w:t>
      </w:r>
      <w:r>
        <w:rPr>
          <w:rFonts w:hint="eastAsia" w:ascii="仿宋_GB2312"/>
          <w:lang w:val="en-US" w:eastAsia="zh-CN"/>
        </w:rPr>
        <w:t>3011905</w:t>
      </w:r>
      <w:r>
        <w:rPr>
          <w:rFonts w:hint="eastAsia" w:ascii="仿宋_GB2312"/>
        </w:rPr>
        <w:t>、电子邮箱：</w:t>
      </w:r>
      <w:r>
        <w:rPr>
          <w:rFonts w:hint="eastAsia" w:ascii="仿宋_GB2312"/>
          <w:lang w:val="en-US" w:eastAsia="zh-CN"/>
        </w:rPr>
        <w:t>xyxykyc@163.com</w:t>
      </w:r>
      <w:bookmarkStart w:id="0" w:name="_GoBack"/>
      <w:bookmarkEnd w:id="0"/>
    </w:p>
    <w:p>
      <w:pPr>
        <w:ind w:firstLine="600" w:firstLineChars="200"/>
        <w:rPr>
          <w:rFonts w:hint="eastAsia" w:ascii="仿宋_GB2312"/>
        </w:rPr>
      </w:pPr>
      <w:r>
        <w:rPr>
          <w:rFonts w:hint="eastAsia" w:ascii="仿宋_GB2312"/>
        </w:rPr>
        <w:t xml:space="preserve">云平台技术支持电话：400-800-1636 </w:t>
      </w:r>
    </w:p>
    <w:p>
      <w:pPr>
        <w:ind w:firstLine="600" w:firstLineChars="200"/>
        <w:rPr>
          <w:rFonts w:hint="eastAsia" w:ascii="仿宋_GB2312"/>
        </w:rPr>
      </w:pPr>
    </w:p>
    <w:p>
      <w:pPr>
        <w:ind w:left="1827" w:leftChars="200" w:hanging="1227" w:hangingChars="409"/>
        <w:rPr>
          <w:rFonts w:hint="eastAsia" w:ascii="仿宋_GB2312"/>
        </w:rPr>
      </w:pPr>
      <w:r>
        <w:rPr>
          <w:rFonts w:hint="eastAsia" w:ascii="仿宋_GB2312"/>
        </w:rPr>
        <w:t>附件：1.河南省</w:t>
      </w:r>
      <w:r>
        <w:rPr>
          <w:rFonts w:ascii="仿宋_GB2312"/>
        </w:rPr>
        <w:t>教育信息化</w:t>
      </w:r>
      <w:r>
        <w:rPr>
          <w:rFonts w:hint="eastAsia" w:ascii="仿宋_GB2312"/>
        </w:rPr>
        <w:t>优秀成果申请书（创新应用成果 区域类  201</w:t>
      </w:r>
      <w:r>
        <w:rPr>
          <w:rFonts w:ascii="仿宋_GB2312"/>
        </w:rPr>
        <w:t>8</w:t>
      </w:r>
      <w:r>
        <w:rPr>
          <w:rFonts w:hint="eastAsia" w:ascii="仿宋_GB2312"/>
        </w:rPr>
        <w:t>年度）</w:t>
      </w:r>
    </w:p>
    <w:p>
      <w:pPr>
        <w:ind w:left="1824" w:leftChars="508" w:hanging="300" w:hangingChars="100"/>
        <w:rPr>
          <w:rFonts w:hint="eastAsia" w:ascii="仿宋_GB2312"/>
        </w:rPr>
      </w:pPr>
      <w:r>
        <w:rPr>
          <w:rFonts w:hint="eastAsia" w:ascii="仿宋_GB2312"/>
        </w:rPr>
        <w:t>2.河南省</w:t>
      </w:r>
      <w:r>
        <w:rPr>
          <w:rFonts w:ascii="仿宋_GB2312"/>
        </w:rPr>
        <w:t>教育信息化</w:t>
      </w:r>
      <w:r>
        <w:rPr>
          <w:rFonts w:hint="eastAsia" w:ascii="仿宋_GB2312"/>
        </w:rPr>
        <w:t>优秀成果申请书（创新应用成果 学校类  201</w:t>
      </w:r>
      <w:r>
        <w:rPr>
          <w:rFonts w:ascii="仿宋_GB2312"/>
        </w:rPr>
        <w:t>8</w:t>
      </w:r>
      <w:r>
        <w:rPr>
          <w:rFonts w:hint="eastAsia" w:ascii="仿宋_GB2312"/>
        </w:rPr>
        <w:t>年度）</w:t>
      </w:r>
    </w:p>
    <w:p>
      <w:pPr>
        <w:ind w:left="1824" w:leftChars="508" w:hanging="300" w:hangingChars="100"/>
        <w:rPr>
          <w:rFonts w:hint="eastAsia" w:ascii="仿宋_GB2312"/>
        </w:rPr>
      </w:pPr>
      <w:r>
        <w:rPr>
          <w:rFonts w:hint="eastAsia" w:ascii="仿宋_GB2312"/>
        </w:rPr>
        <w:t>3.河南省</w:t>
      </w:r>
      <w:r>
        <w:rPr>
          <w:rFonts w:ascii="仿宋_GB2312"/>
        </w:rPr>
        <w:t>教育信息化</w:t>
      </w:r>
      <w:r>
        <w:rPr>
          <w:rFonts w:hint="eastAsia" w:ascii="仿宋_GB2312"/>
        </w:rPr>
        <w:t>优秀成果申请书（理论研究成果 201</w:t>
      </w:r>
      <w:r>
        <w:rPr>
          <w:rFonts w:ascii="仿宋_GB2312"/>
        </w:rPr>
        <w:t>8</w:t>
      </w:r>
      <w:r>
        <w:rPr>
          <w:rFonts w:hint="eastAsia" w:ascii="仿宋_GB2312"/>
        </w:rPr>
        <w:t>年度）</w:t>
      </w:r>
    </w:p>
    <w:p>
      <w:pPr>
        <w:ind w:left="1824" w:leftChars="508" w:hanging="300" w:hangingChars="100"/>
        <w:rPr>
          <w:rFonts w:hint="eastAsia" w:ascii="仿宋_GB2312"/>
        </w:rPr>
      </w:pPr>
      <w:r>
        <w:rPr>
          <w:rFonts w:hint="eastAsia" w:ascii="仿宋_GB2312"/>
        </w:rPr>
        <w:t>4.ftp服务器使用说明</w:t>
      </w:r>
    </w:p>
    <w:p>
      <w:pPr>
        <w:ind w:left="1824" w:leftChars="508" w:hanging="300" w:hangingChars="100"/>
        <w:rPr>
          <w:rFonts w:ascii="仿宋_GB2312"/>
        </w:rPr>
      </w:pPr>
      <w:r>
        <w:rPr>
          <w:rFonts w:hint="eastAsia" w:ascii="仿宋_GB2312"/>
        </w:rPr>
        <w:t>5.河南省教育信息化优秀成果评选工作机构登记表</w:t>
      </w:r>
    </w:p>
    <w:p>
      <w:pPr>
        <w:ind w:firstLine="2073" w:firstLineChars="691"/>
        <w:rPr>
          <w:rFonts w:ascii="仿宋_GB2312"/>
        </w:rPr>
      </w:pPr>
    </w:p>
    <w:p>
      <w:pPr>
        <w:ind w:firstLine="2073" w:firstLineChars="691"/>
        <w:rPr>
          <w:rFonts w:hint="eastAsia" w:ascii="仿宋_GB2312"/>
        </w:rPr>
      </w:pPr>
    </w:p>
    <w:p>
      <w:pPr>
        <w:ind w:firstLine="2073" w:firstLineChars="691"/>
        <w:rPr>
          <w:rFonts w:hint="eastAsia" w:ascii="仿宋_GB2312"/>
        </w:rPr>
      </w:pPr>
    </w:p>
    <w:p>
      <w:pPr>
        <w:ind w:firstLine="4986" w:firstLineChars="1662"/>
        <w:rPr>
          <w:rFonts w:ascii="仿宋_GB2312"/>
        </w:rPr>
      </w:pPr>
      <w:r>
        <w:rPr>
          <w:rFonts w:hint="eastAsia" w:ascii="仿宋_GB2312"/>
        </w:rPr>
        <w:t xml:space="preserve"> 201</w:t>
      </w:r>
      <w:r>
        <w:rPr>
          <w:rFonts w:ascii="仿宋_GB2312"/>
        </w:rPr>
        <w:t>8</w:t>
      </w:r>
      <w:r>
        <w:rPr>
          <w:rFonts w:hint="eastAsia" w:ascii="仿宋_GB2312"/>
        </w:rPr>
        <w:t>年4月28日</w:t>
      </w:r>
    </w:p>
    <w:p>
      <w:pPr>
        <w:rPr>
          <w:rFonts w:ascii="仿宋_GB231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hint="eastAsia" w:ascii="黑体" w:eastAsia="黑体"/>
          <w:color w:val="000000"/>
        </w:rPr>
      </w:pPr>
      <w:r>
        <w:rPr>
          <w:rFonts w:hint="eastAsia" w:ascii="黑体" w:eastAsia="黑体"/>
          <w:color w:val="000000"/>
        </w:rPr>
        <w:t>附件1</w:t>
      </w:r>
    </w:p>
    <w:p>
      <w:pPr>
        <w:rPr>
          <w:rFonts w:ascii="黑体" w:eastAsia="黑体"/>
          <w:color w:val="000000"/>
        </w:rPr>
      </w:pPr>
    </w:p>
    <w:p>
      <w:pPr>
        <w:pStyle w:val="7"/>
        <w:pBdr>
          <w:bottom w:val="none" w:color="auto" w:sz="0" w:space="0"/>
        </w:pBdr>
        <w:rPr>
          <w:rFonts w:ascii="方正小标宋简体" w:eastAsia="方正小标宋简体"/>
          <w:color w:val="000000"/>
          <w:sz w:val="44"/>
          <w:szCs w:val="44"/>
        </w:rPr>
      </w:pPr>
      <w:r>
        <w:rPr>
          <w:rFonts w:hint="eastAsia" w:ascii="方正小标宋简体" w:eastAsia="方正小标宋简体"/>
          <w:color w:val="000000"/>
          <w:sz w:val="44"/>
          <w:szCs w:val="44"/>
        </w:rPr>
        <w:t>河南省</w:t>
      </w:r>
      <w:r>
        <w:rPr>
          <w:rFonts w:ascii="方正小标宋简体" w:eastAsia="方正小标宋简体"/>
          <w:color w:val="000000"/>
          <w:sz w:val="44"/>
          <w:szCs w:val="44"/>
        </w:rPr>
        <w:t>教育信息化</w:t>
      </w:r>
      <w:r>
        <w:rPr>
          <w:rFonts w:hint="eastAsia" w:ascii="方正小标宋简体" w:eastAsia="方正小标宋简体"/>
          <w:color w:val="000000"/>
          <w:sz w:val="44"/>
          <w:szCs w:val="44"/>
          <w:lang w:eastAsia="zh-CN"/>
        </w:rPr>
        <w:t>优秀</w:t>
      </w:r>
      <w:r>
        <w:rPr>
          <w:rFonts w:hint="eastAsia" w:ascii="方正小标宋简体" w:eastAsia="方正小标宋简体"/>
          <w:color w:val="000000"/>
          <w:sz w:val="44"/>
          <w:szCs w:val="44"/>
        </w:rPr>
        <w:t>成果申请书</w:t>
      </w:r>
    </w:p>
    <w:p>
      <w:pPr>
        <w:jc w:val="center"/>
        <w:rPr>
          <w:rFonts w:ascii="楷体_GB2312" w:eastAsia="楷体_GB2312"/>
          <w:color w:val="000000"/>
        </w:rPr>
      </w:pPr>
      <w:r>
        <w:rPr>
          <w:rFonts w:hint="eastAsia" w:ascii="楷体_GB2312" w:eastAsia="楷体_GB2312"/>
          <w:color w:val="000000"/>
        </w:rPr>
        <w:t>（创新应用成果 区域类</w:t>
      </w:r>
      <w:r>
        <w:rPr>
          <w:rFonts w:ascii="楷体_GB2312" w:eastAsia="楷体_GB2312"/>
          <w:color w:val="000000"/>
        </w:rPr>
        <w:t xml:space="preserve"> </w:t>
      </w:r>
      <w:r>
        <w:rPr>
          <w:rFonts w:hint="eastAsia" w:ascii="楷体_GB2312" w:eastAsia="楷体_GB2312"/>
          <w:color w:val="000000"/>
        </w:rPr>
        <w:t xml:space="preserve"> </w:t>
      </w:r>
      <w:r>
        <w:rPr>
          <w:rFonts w:hint="eastAsia" w:ascii="楷体_GB2312" w:eastAsia="楷体_GB2312"/>
        </w:rPr>
        <w:t>201</w:t>
      </w:r>
      <w:r>
        <w:rPr>
          <w:rFonts w:ascii="楷体_GB2312" w:eastAsia="楷体_GB2312"/>
        </w:rPr>
        <w:t>8</w:t>
      </w:r>
      <w:r>
        <w:rPr>
          <w:rFonts w:hint="eastAsia" w:ascii="楷体_GB2312" w:eastAsia="楷体_GB2312"/>
        </w:rPr>
        <w:t>年度</w:t>
      </w:r>
      <w:r>
        <w:rPr>
          <w:rFonts w:hint="eastAsia" w:ascii="楷体_GB2312" w:eastAsia="楷体_GB2312"/>
          <w:color w:val="000000"/>
        </w:rPr>
        <w:t>）</w:t>
      </w:r>
    </w:p>
    <w:p>
      <w:pPr>
        <w:jc w:val="center"/>
        <w:rPr>
          <w:rFonts w:ascii="黑体" w:eastAsia="黑体"/>
          <w:color w:val="000000"/>
          <w:sz w:val="32"/>
          <w:szCs w:val="32"/>
        </w:rPr>
      </w:pPr>
      <w:r>
        <w:rPr>
          <w:rFonts w:hint="eastAsia" w:ascii="黑体" w:eastAsia="黑体"/>
          <w:color w:val="000000"/>
          <w:sz w:val="32"/>
          <w:szCs w:val="32"/>
        </w:rPr>
        <w:t>一、成果基本情况</w:t>
      </w:r>
    </w:p>
    <w:tbl>
      <w:tblPr>
        <w:tblStyle w:val="14"/>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6"/>
        <w:gridCol w:w="3027"/>
        <w:gridCol w:w="1558"/>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成果名称</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6"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主要完成单位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8"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主要完成人</w:t>
            </w:r>
          </w:p>
        </w:tc>
        <w:tc>
          <w:tcPr>
            <w:tcW w:w="3027" w:type="dxa"/>
            <w:vAlign w:val="center"/>
          </w:tcPr>
          <w:p>
            <w:pPr>
              <w:snapToGrid w:val="0"/>
              <w:jc w:val="center"/>
              <w:rPr>
                <w:rFonts w:ascii="仿宋_GB2312" w:hAnsi="仿宋_GB2312" w:cs="宋体-18030"/>
                <w:color w:val="000000"/>
                <w:sz w:val="24"/>
                <w:szCs w:val="24"/>
              </w:rPr>
            </w:pPr>
          </w:p>
        </w:tc>
        <w:tc>
          <w:tcPr>
            <w:tcW w:w="1558"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完成时间</w:t>
            </w:r>
          </w:p>
        </w:tc>
        <w:tc>
          <w:tcPr>
            <w:tcW w:w="2462" w:type="dxa"/>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4"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  题  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7" w:hRule="atLeast"/>
          <w:jc w:val="center"/>
        </w:trPr>
        <w:tc>
          <w:tcPr>
            <w:tcW w:w="8723" w:type="dxa"/>
            <w:gridSpan w:val="4"/>
            <w:vAlign w:val="top"/>
          </w:tcPr>
          <w:p>
            <w:pPr>
              <w:rPr>
                <w:rFonts w:ascii="仿宋_GB2312" w:hAnsi="仿宋_GB2312" w:cs="宋体-18030"/>
                <w:color w:val="000000"/>
                <w:sz w:val="24"/>
                <w:szCs w:val="24"/>
              </w:rPr>
            </w:pPr>
            <w:r>
              <w:rPr>
                <w:rFonts w:hint="eastAsia" w:ascii="仿宋_GB2312" w:hAnsi="仿宋_GB2312" w:cs="宋体-18030"/>
                <w:color w:val="000000"/>
                <w:sz w:val="24"/>
                <w:szCs w:val="24"/>
              </w:rPr>
              <w:t>成果简介（限</w:t>
            </w:r>
            <w:r>
              <w:rPr>
                <w:rFonts w:ascii="仿宋_GB2312" w:hAnsi="仿宋_GB2312" w:cs="宋体-18030"/>
                <w:color w:val="000000"/>
                <w:sz w:val="24"/>
                <w:szCs w:val="24"/>
              </w:rPr>
              <w:t>8</w:t>
            </w:r>
            <w:r>
              <w:rPr>
                <w:rFonts w:hint="eastAsia" w:ascii="仿宋_GB2312" w:hAnsi="仿宋_GB2312" w:cs="宋体-18030"/>
                <w:color w:val="000000"/>
                <w:sz w:val="24"/>
                <w:szCs w:val="24"/>
              </w:rPr>
              <w:t>00字）：</w:t>
            </w:r>
          </w:p>
        </w:tc>
      </w:tr>
    </w:tbl>
    <w:p>
      <w:pPr>
        <w:snapToGrid w:val="0"/>
        <w:jc w:val="right"/>
        <w:rPr>
          <w:rFonts w:ascii="楷体_GB2312" w:eastAsia="楷体_GB2312"/>
          <w:color w:val="000000"/>
          <w:sz w:val="24"/>
        </w:rPr>
      </w:pPr>
    </w:p>
    <w:p>
      <w:pPr>
        <w:jc w:val="center"/>
        <w:rPr>
          <w:rFonts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二、成果介绍</w:t>
      </w:r>
    </w:p>
    <w:p>
      <w:pPr>
        <w:spacing w:before="293" w:beforeLines="50" w:after="293" w:afterLines="50" w:line="380" w:lineRule="exact"/>
        <w:jc w:val="center"/>
        <w:rPr>
          <w:rFonts w:ascii="楷体_GB2312" w:eastAsia="楷体_GB2312" w:cs="宋体-18030"/>
          <w:color w:val="000000"/>
          <w:sz w:val="24"/>
          <w:szCs w:val="24"/>
        </w:rPr>
      </w:pPr>
      <w:r>
        <w:rPr>
          <w:rFonts w:hint="eastAsia" w:ascii="楷体_GB2312" w:eastAsia="楷体_GB2312" w:cs="宋体-18030"/>
          <w:color w:val="00000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5000字以内）</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三、推广应用情况</w:t>
      </w:r>
    </w:p>
    <w:p>
      <w:pPr>
        <w:spacing w:before="293" w:beforeLines="50" w:after="293" w:afterLines="50" w:line="440" w:lineRule="exact"/>
        <w:ind w:firstLine="498" w:firstLineChars="200"/>
        <w:rPr>
          <w:rFonts w:ascii="楷体_GB2312" w:eastAsia="楷体_GB2312" w:cs="宋体-18030"/>
          <w:color w:val="000000"/>
          <w:sz w:val="24"/>
          <w:szCs w:val="24"/>
        </w:rPr>
      </w:pPr>
      <w:r>
        <w:rPr>
          <w:rFonts w:hint="eastAsia" w:ascii="楷体_GB2312" w:eastAsia="楷体_GB2312" w:cs="宋体-18030"/>
          <w:color w:val="000000"/>
          <w:sz w:val="24"/>
          <w:szCs w:val="24"/>
        </w:rPr>
        <w:t>（推广应用情况，概述成果在本区域及其它区域的应用情况及其产生的社会效率，字数控制在500字以内）</w:t>
      </w: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napToGrid w:val="0"/>
        <w:rPr>
          <w:rFonts w:ascii="宋体-18030" w:eastAsia="宋体-18030" w:cs="宋体-18030"/>
          <w:color w:val="000000"/>
          <w:sz w:val="18"/>
          <w:szCs w:val="18"/>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四、主要完成单位情况表</w:t>
      </w:r>
      <w:r>
        <w:rPr>
          <w:rFonts w:hint="eastAsia" w:ascii="黑体" w:eastAsia="黑体"/>
          <w:color w:val="000000"/>
          <w:sz w:val="24"/>
          <w:szCs w:val="24"/>
        </w:rPr>
        <w:t>（此表可依据实际情况增加）</w:t>
      </w:r>
    </w:p>
    <w:tbl>
      <w:tblPr>
        <w:tblStyle w:val="14"/>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单位名称</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所 在 地</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联 系 人</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联系电话</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移动电话</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传   真</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电子信箱</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邮政编码</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通讯地址</w:t>
            </w:r>
          </w:p>
        </w:tc>
        <w:tc>
          <w:tcPr>
            <w:tcW w:w="7521" w:type="dxa"/>
            <w:gridSpan w:val="3"/>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42" w:hRule="atLeast"/>
          <w:jc w:val="center"/>
        </w:trPr>
        <w:tc>
          <w:tcPr>
            <w:tcW w:w="8744" w:type="dxa"/>
            <w:gridSpan w:val="4"/>
            <w:vAlign w:val="top"/>
          </w:tcPr>
          <w:p>
            <w:pPr>
              <w:spacing w:before="293" w:beforeLines="50"/>
              <w:ind w:left="154" w:leftChars="50"/>
              <w:rPr>
                <w:rFonts w:ascii="宋体"/>
                <w:color w:val="000000"/>
                <w:sz w:val="24"/>
                <w:szCs w:val="24"/>
              </w:rPr>
            </w:pPr>
            <w:r>
              <w:rPr>
                <w:rFonts w:hint="eastAsia" w:ascii="宋体"/>
                <w:color w:val="000000"/>
                <w:sz w:val="24"/>
                <w:szCs w:val="24"/>
              </w:rPr>
              <w:t>对本项目主要教育信息化创新和推广应用的贡献：（限600字）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87" w:hRule="atLeast"/>
          <w:jc w:val="center"/>
        </w:trPr>
        <w:tc>
          <w:tcPr>
            <w:tcW w:w="8744" w:type="dxa"/>
            <w:gridSpan w:val="4"/>
            <w:vAlign w:val="top"/>
          </w:tcPr>
          <w:p>
            <w:pPr>
              <w:rPr>
                <w:rFonts w:ascii="宋体"/>
                <w:color w:val="000000"/>
                <w:sz w:val="24"/>
                <w:szCs w:val="24"/>
              </w:rPr>
            </w:pPr>
            <w:r>
              <w:rPr>
                <w:rFonts w:hint="eastAsia" w:ascii="宋体"/>
                <w:color w:val="000000"/>
                <w:sz w:val="24"/>
                <w:szCs w:val="24"/>
              </w:rPr>
              <w:t>声明:</w:t>
            </w:r>
          </w:p>
          <w:p>
            <w:pPr>
              <w:snapToGrid w:val="0"/>
              <w:spacing w:line="460" w:lineRule="exact"/>
              <w:ind w:firstLine="498" w:firstLineChars="200"/>
              <w:rPr>
                <w:rFonts w:ascii="宋体"/>
                <w:color w:val="000000"/>
                <w:sz w:val="24"/>
                <w:szCs w:val="24"/>
              </w:rPr>
            </w:pPr>
            <w:r>
              <w:rPr>
                <w:rFonts w:hint="eastAsia" w:ascii="宋体"/>
                <w:color w:val="000000"/>
                <w:sz w:val="24"/>
                <w:szCs w:val="24"/>
              </w:rPr>
              <w:t>本单位严格按照河南省教育厅对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pacing w:line="460" w:lineRule="exact"/>
              <w:ind w:right="154" w:rightChars="50" w:firstLine="498" w:firstLineChars="200"/>
              <w:rPr>
                <w:rFonts w:ascii="宋体"/>
                <w:color w:val="000000"/>
                <w:sz w:val="24"/>
                <w:szCs w:val="24"/>
              </w:rPr>
            </w:pPr>
            <w:r>
              <w:rPr>
                <w:rFonts w:hint="eastAsia" w:ascii="宋体"/>
                <w:color w:val="000000"/>
                <w:sz w:val="24"/>
                <w:szCs w:val="24"/>
              </w:rPr>
              <w:t>本单位对项目完成人及项目完成单位排序无异议。</w:t>
            </w:r>
          </w:p>
          <w:p>
            <w:pPr>
              <w:spacing w:line="460" w:lineRule="exact"/>
              <w:ind w:right="154" w:rightChars="50" w:firstLine="498" w:firstLineChars="200"/>
              <w:rPr>
                <w:rFonts w:ascii="宋体"/>
                <w:color w:val="000000"/>
                <w:sz w:val="24"/>
                <w:szCs w:val="24"/>
              </w:rPr>
            </w:pPr>
            <w:r>
              <w:rPr>
                <w:rFonts w:hint="eastAsia" w:ascii="宋体"/>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20" w:lineRule="exact"/>
              <w:ind w:firstLine="5213" w:firstLineChars="2094"/>
              <w:rPr>
                <w:rFonts w:ascii="宋体"/>
                <w:color w:val="000000"/>
                <w:sz w:val="24"/>
                <w:szCs w:val="24"/>
              </w:rPr>
            </w:pPr>
            <w:r>
              <w:rPr>
                <w:rFonts w:hint="eastAsia" w:ascii="宋体"/>
                <w:color w:val="000000"/>
                <w:sz w:val="24"/>
                <w:szCs w:val="24"/>
              </w:rPr>
              <w:t>单位（公章）</w:t>
            </w:r>
          </w:p>
          <w:p>
            <w:pPr>
              <w:spacing w:before="293" w:beforeLines="50" w:line="320" w:lineRule="exact"/>
              <w:ind w:firstLine="7111" w:firstLineChars="2856"/>
              <w:rPr>
                <w:rFonts w:ascii="宋体"/>
                <w:color w:val="000000"/>
                <w:sz w:val="24"/>
                <w:szCs w:val="24"/>
              </w:rPr>
            </w:pPr>
            <w:r>
              <w:rPr>
                <w:rFonts w:hint="eastAsia" w:ascii="宋体"/>
                <w:color w:val="000000"/>
                <w:sz w:val="24"/>
                <w:szCs w:val="24"/>
              </w:rPr>
              <w:t>年  月  日</w:t>
            </w:r>
          </w:p>
        </w:tc>
      </w:tr>
    </w:tbl>
    <w:p>
      <w:pPr>
        <w:snapToGrid w:val="0"/>
        <w:jc w:val="center"/>
        <w:rPr>
          <w:rFonts w:ascii="黑体" w:eastAsia="黑体"/>
          <w:color w:val="000000"/>
          <w:sz w:val="32"/>
          <w:szCs w:val="32"/>
        </w:rPr>
      </w:pPr>
    </w:p>
    <w:p>
      <w:pPr>
        <w:snapToGrid w:val="0"/>
        <w:jc w:val="center"/>
        <w:rPr>
          <w:rFonts w:ascii="黑体" w:eastAsia="黑体"/>
          <w:color w:val="000000"/>
          <w:sz w:val="32"/>
          <w:szCs w:val="32"/>
        </w:rPr>
      </w:pPr>
    </w:p>
    <w:p>
      <w:pPr>
        <w:snapToGrid w:val="0"/>
        <w:jc w:val="center"/>
        <w:rPr>
          <w:rFonts w:ascii="黑体" w:eastAsia="黑体"/>
          <w:color w:val="000000"/>
          <w:sz w:val="32"/>
          <w:szCs w:val="32"/>
        </w:rPr>
      </w:pPr>
      <w:r>
        <w:rPr>
          <w:rFonts w:hint="eastAsia" w:ascii="黑体" w:eastAsia="黑体"/>
          <w:color w:val="000000"/>
          <w:sz w:val="32"/>
          <w:szCs w:val="32"/>
        </w:rPr>
        <w:t>五、主要完成人情况表</w:t>
      </w:r>
      <w:r>
        <w:rPr>
          <w:rFonts w:hint="eastAsia" w:ascii="黑体" w:eastAsia="黑体"/>
          <w:color w:val="000000"/>
          <w:sz w:val="24"/>
          <w:szCs w:val="24"/>
        </w:rPr>
        <w:t>（此表可依据实际情况增加）</w:t>
      </w:r>
    </w:p>
    <w:tbl>
      <w:tblPr>
        <w:tblStyle w:val="14"/>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姓    名</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性   别</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排   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出生年月</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出生地</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民   族</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身份证号</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党   派</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文化程度</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毕业学校</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毕业时间</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最高学位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技术职称</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专业、专长</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行政职务</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电子信箱</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办公电话</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移动电话</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工作单位</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所 在 地</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通讯地址</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邮政编码</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0"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曾获奖励情况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8756" w:type="dxa"/>
            <w:gridSpan w:val="6"/>
            <w:vAlign w:val="center"/>
          </w:tcPr>
          <w:p>
            <w:pPr>
              <w:snapToGrid w:val="0"/>
              <w:rPr>
                <w:rFonts w:ascii="宋体"/>
                <w:color w:val="000000"/>
                <w:sz w:val="24"/>
                <w:szCs w:val="24"/>
              </w:rPr>
            </w:pPr>
            <w:r>
              <w:rPr>
                <w:rFonts w:hint="eastAsia" w:ascii="宋体"/>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3"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3" w:hRule="atLeast"/>
          <w:jc w:val="center"/>
        </w:trPr>
        <w:tc>
          <w:tcPr>
            <w:tcW w:w="8756" w:type="dxa"/>
            <w:gridSpan w:val="6"/>
            <w:vAlign w:val="center"/>
          </w:tcPr>
          <w:p>
            <w:pPr>
              <w:snapToGrid w:val="0"/>
              <w:ind w:left="154" w:leftChars="50"/>
              <w:rPr>
                <w:rFonts w:ascii="宋体"/>
                <w:color w:val="000000"/>
                <w:sz w:val="24"/>
                <w:szCs w:val="24"/>
              </w:rPr>
            </w:pPr>
            <w:r>
              <w:rPr>
                <w:rFonts w:hint="eastAsia" w:ascii="宋体"/>
                <w:color w:val="000000"/>
                <w:sz w:val="24"/>
                <w:szCs w:val="24"/>
              </w:rPr>
              <w:t>声明：</w:t>
            </w:r>
          </w:p>
          <w:p>
            <w:pPr>
              <w:snapToGrid w:val="0"/>
              <w:ind w:left="154" w:leftChars="50" w:firstLine="498" w:firstLineChars="200"/>
              <w:rPr>
                <w:rFonts w:ascii="宋体"/>
                <w:color w:val="000000"/>
                <w:sz w:val="24"/>
                <w:szCs w:val="24"/>
              </w:rPr>
            </w:pPr>
            <w:r>
              <w:rPr>
                <w:rFonts w:hint="eastAsia" w:ascii="宋体"/>
                <w:color w:val="000000"/>
                <w:sz w:val="24"/>
                <w:szCs w:val="24"/>
              </w:rPr>
              <w:t>本人严格按照河南省教育厅对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本人对项目完成人及项目完成单位排序无异议。</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4326" w:leftChars="1400"/>
              <w:jc w:val="center"/>
              <w:rPr>
                <w:rFonts w:ascii="宋体"/>
                <w:color w:val="000000"/>
                <w:sz w:val="24"/>
                <w:szCs w:val="24"/>
              </w:rPr>
            </w:pPr>
            <w:r>
              <w:rPr>
                <w:rFonts w:hint="eastAsia" w:ascii="宋体"/>
                <w:color w:val="000000"/>
                <w:sz w:val="24"/>
                <w:szCs w:val="24"/>
              </w:rPr>
              <w:t>本人签名：</w:t>
            </w:r>
          </w:p>
          <w:p>
            <w:pPr>
              <w:snapToGrid w:val="0"/>
              <w:ind w:left="5562" w:leftChars="1800"/>
              <w:jc w:val="center"/>
              <w:rPr>
                <w:rFonts w:ascii="宋体"/>
                <w:color w:val="000000"/>
                <w:sz w:val="24"/>
                <w:szCs w:val="24"/>
              </w:rPr>
            </w:pPr>
            <w:r>
              <w:rPr>
                <w:rFonts w:hint="eastAsia" w:ascii="宋体"/>
                <w:color w:val="000000"/>
                <w:sz w:val="24"/>
                <w:szCs w:val="24"/>
              </w:rPr>
              <w:t xml:space="preserve">          年    月   日</w:t>
            </w:r>
          </w:p>
        </w:tc>
      </w:tr>
    </w:tbl>
    <w:p>
      <w:pPr>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六、其他完成人情况表</w:t>
      </w:r>
    </w:p>
    <w:tbl>
      <w:tblPr>
        <w:tblStyle w:val="14"/>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4253"/>
        <w:gridCol w:w="997"/>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jc w:val="center"/>
              <w:rPr>
                <w:rFonts w:ascii="黑体" w:eastAsia="黑体"/>
                <w:color w:val="000000"/>
                <w:kern w:val="0"/>
              </w:rPr>
            </w:pPr>
            <w:r>
              <w:rPr>
                <w:rFonts w:hint="eastAsia" w:ascii="黑体" w:eastAsia="黑体"/>
                <w:color w:val="000000"/>
                <w:kern w:val="0"/>
              </w:rPr>
              <w:t>序号</w:t>
            </w:r>
          </w:p>
        </w:tc>
        <w:tc>
          <w:tcPr>
            <w:tcW w:w="2268" w:type="dxa"/>
            <w:shd w:val="clear" w:color="auto" w:fill="auto"/>
            <w:vAlign w:val="top"/>
          </w:tcPr>
          <w:p>
            <w:pPr>
              <w:jc w:val="center"/>
              <w:rPr>
                <w:rFonts w:ascii="黑体" w:eastAsia="黑体"/>
                <w:color w:val="000000"/>
                <w:kern w:val="0"/>
              </w:rPr>
            </w:pPr>
            <w:r>
              <w:rPr>
                <w:rFonts w:hint="eastAsia" w:ascii="黑体" w:eastAsia="黑体"/>
                <w:color w:val="000000"/>
                <w:kern w:val="0"/>
              </w:rPr>
              <w:t>姓  名</w:t>
            </w:r>
          </w:p>
        </w:tc>
        <w:tc>
          <w:tcPr>
            <w:tcW w:w="4253" w:type="dxa"/>
            <w:shd w:val="clear" w:color="auto" w:fill="auto"/>
            <w:vAlign w:val="top"/>
          </w:tcPr>
          <w:p>
            <w:pPr>
              <w:jc w:val="center"/>
              <w:rPr>
                <w:rFonts w:ascii="黑体" w:eastAsia="黑体"/>
                <w:color w:val="000000"/>
                <w:kern w:val="0"/>
              </w:rPr>
            </w:pPr>
            <w:r>
              <w:rPr>
                <w:rFonts w:hint="eastAsia" w:ascii="黑体" w:eastAsia="黑体"/>
                <w:color w:val="000000"/>
                <w:kern w:val="0"/>
              </w:rPr>
              <w:t>单   位</w:t>
            </w:r>
          </w:p>
        </w:tc>
        <w:tc>
          <w:tcPr>
            <w:tcW w:w="997" w:type="dxa"/>
            <w:shd w:val="clear" w:color="auto" w:fill="auto"/>
            <w:vAlign w:val="top"/>
          </w:tcPr>
          <w:p>
            <w:pPr>
              <w:jc w:val="center"/>
              <w:rPr>
                <w:rFonts w:ascii="黑体" w:eastAsia="黑体"/>
                <w:color w:val="000000"/>
                <w:kern w:val="0"/>
              </w:rPr>
            </w:pPr>
            <w:r>
              <w:rPr>
                <w:rFonts w:hint="eastAsia" w:ascii="黑体" w:eastAsia="黑体"/>
                <w:color w:val="000000"/>
                <w:kern w:val="0"/>
              </w:rPr>
              <w:t>性别</w:t>
            </w:r>
          </w:p>
        </w:tc>
        <w:tc>
          <w:tcPr>
            <w:tcW w:w="2190" w:type="dxa"/>
            <w:shd w:val="clear" w:color="auto" w:fill="auto"/>
            <w:vAlign w:val="top"/>
          </w:tcPr>
          <w:p>
            <w:pPr>
              <w:jc w:val="center"/>
              <w:rPr>
                <w:rFonts w:ascii="黑体" w:eastAsia="黑体"/>
                <w:color w:val="000000"/>
                <w:kern w:val="0"/>
              </w:rPr>
            </w:pPr>
            <w:r>
              <w:rPr>
                <w:rFonts w:hint="eastAsia" w:ascii="黑体" w:eastAsia="黑体"/>
                <w:color w:val="000000"/>
                <w:kern w:val="0"/>
              </w:rPr>
              <w:t>职务/职称</w:t>
            </w:r>
          </w:p>
        </w:tc>
        <w:tc>
          <w:tcPr>
            <w:tcW w:w="2191" w:type="dxa"/>
            <w:shd w:val="clear" w:color="auto" w:fill="auto"/>
            <w:vAlign w:val="top"/>
          </w:tcPr>
          <w:p>
            <w:pPr>
              <w:jc w:val="center"/>
              <w:rPr>
                <w:rFonts w:ascii="黑体" w:eastAsia="黑体"/>
                <w:color w:val="000000"/>
                <w:kern w:val="0"/>
              </w:rPr>
            </w:pPr>
            <w:r>
              <w:rPr>
                <w:rFonts w:hint="eastAsia" w:ascii="黑体" w:eastAsia="黑体"/>
                <w:color w:val="000000"/>
                <w:kern w:val="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bl>
    <w:p>
      <w:pPr>
        <w:rPr>
          <w:rFonts w:ascii="黑体" w:eastAsia="黑体"/>
          <w:color w:val="000000"/>
          <w:sz w:val="32"/>
          <w:szCs w:val="32"/>
        </w:rPr>
      </w:pPr>
    </w:p>
    <w:p>
      <w:pPr>
        <w:rPr>
          <w:rFonts w:ascii="黑体" w:eastAsia="黑体"/>
          <w:color w:val="000000"/>
          <w:sz w:val="32"/>
          <w:szCs w:val="32"/>
        </w:rPr>
        <w:sectPr>
          <w:pgSz w:w="16838" w:h="11906" w:orient="landscape"/>
          <w:pgMar w:top="1588" w:right="1985" w:bottom="1644" w:left="1928"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七、推荐单位意见</w:t>
      </w:r>
    </w:p>
    <w:tbl>
      <w:tblPr>
        <w:tblStyle w:val="14"/>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50"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推荐单位意见（由省辖市、省直管县教育局信息化主管部门推荐）</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0" w:hRule="atLeast"/>
          <w:jc w:val="center"/>
        </w:trPr>
        <w:tc>
          <w:tcPr>
            <w:tcW w:w="8791" w:type="dxa"/>
            <w:vAlign w:val="top"/>
          </w:tcPr>
          <w:p>
            <w:pPr>
              <w:snapToGrid w:val="0"/>
              <w:ind w:left="154" w:leftChars="50"/>
              <w:rPr>
                <w:rFonts w:ascii="宋体"/>
                <w:color w:val="000000"/>
                <w:sz w:val="24"/>
                <w:szCs w:val="24"/>
              </w:rPr>
            </w:pPr>
          </w:p>
          <w:p>
            <w:pPr>
              <w:snapToGrid w:val="0"/>
              <w:spacing w:line="300" w:lineRule="exact"/>
              <w:ind w:left="154" w:leftChars="50"/>
              <w:rPr>
                <w:rFonts w:ascii="宋体"/>
                <w:color w:val="000000"/>
                <w:sz w:val="24"/>
                <w:szCs w:val="24"/>
              </w:rPr>
            </w:pPr>
            <w:r>
              <w:rPr>
                <w:rFonts w:hint="eastAsia" w:ascii="宋体"/>
                <w:color w:val="000000"/>
                <w:sz w:val="24"/>
                <w:szCs w:val="24"/>
              </w:rPr>
              <w:t>声明：</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我单位承诺将严格按照河南省教育厅的有关规定和要求，认真履行作为申请单位的义务并承担相应的责任。</w:t>
            </w:r>
          </w:p>
          <w:p>
            <w:pPr>
              <w:snapToGrid w:val="0"/>
              <w:spacing w:line="300" w:lineRule="exact"/>
              <w:ind w:left="154" w:leftChars="50" w:firstLine="498" w:firstLineChars="200"/>
              <w:rPr>
                <w:rFonts w:ascii="宋体"/>
                <w:color w:val="000000"/>
                <w:sz w:val="24"/>
                <w:szCs w:val="24"/>
              </w:rPr>
            </w:pPr>
          </w:p>
          <w:p>
            <w:pPr>
              <w:snapToGrid w:val="0"/>
              <w:ind w:firstLine="4407" w:firstLineChars="17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firstLine="4407" w:firstLineChars="1770"/>
              <w:rPr>
                <w:rFonts w:ascii="宋体"/>
                <w:color w:val="000000"/>
                <w:sz w:val="24"/>
                <w:szCs w:val="24"/>
              </w:rPr>
            </w:pPr>
          </w:p>
          <w:p>
            <w:pPr>
              <w:snapToGrid w:val="0"/>
              <w:ind w:firstLine="4407" w:firstLineChars="1770"/>
              <w:rPr>
                <w:rFonts w:ascii="宋体"/>
                <w:color w:val="000000"/>
                <w:sz w:val="24"/>
                <w:szCs w:val="24"/>
              </w:rPr>
            </w:pPr>
          </w:p>
          <w:p>
            <w:pPr>
              <w:snapToGrid w:val="0"/>
              <w:ind w:firstLine="4855" w:firstLineChars="1950"/>
              <w:rPr>
                <w:rFonts w:ascii="宋体"/>
                <w:color w:val="000000"/>
                <w:sz w:val="24"/>
                <w:szCs w:val="24"/>
              </w:rPr>
            </w:pPr>
          </w:p>
          <w:p>
            <w:pPr>
              <w:snapToGrid w:val="0"/>
              <w:ind w:firstLine="4855" w:firstLineChars="1950"/>
              <w:rPr>
                <w:rFonts w:ascii="宋体"/>
                <w:color w:val="000000"/>
                <w:sz w:val="24"/>
                <w:szCs w:val="24"/>
              </w:rPr>
            </w:pPr>
            <w:r>
              <w:rPr>
                <w:rFonts w:hint="eastAsia" w:ascii="宋体"/>
                <w:color w:val="000000"/>
                <w:sz w:val="24"/>
                <w:szCs w:val="24"/>
              </w:rPr>
              <w:t xml:space="preserve">   </w:t>
            </w:r>
          </w:p>
          <w:p>
            <w:pPr>
              <w:snapToGrid w:val="0"/>
              <w:ind w:firstLine="6993" w:firstLineChars="2809"/>
              <w:rPr>
                <w:rFonts w:ascii="宋体"/>
                <w:color w:val="000000"/>
                <w:sz w:val="24"/>
                <w:szCs w:val="24"/>
              </w:rPr>
            </w:pPr>
            <w:r>
              <w:rPr>
                <w:rFonts w:hint="eastAsia" w:ascii="宋体"/>
                <w:color w:val="000000"/>
                <w:sz w:val="24"/>
                <w:szCs w:val="24"/>
              </w:rPr>
              <w:t>年   月   日</w:t>
            </w:r>
          </w:p>
        </w:tc>
      </w:tr>
    </w:tbl>
    <w:p>
      <w:pPr>
        <w:jc w:val="center"/>
        <w:rPr>
          <w:rFonts w:ascii="黑体" w:eastAsia="黑体"/>
          <w:color w:val="000000"/>
          <w:sz w:val="32"/>
          <w:szCs w:val="32"/>
        </w:rPr>
      </w:pPr>
      <w:r>
        <w:rPr>
          <w:rFonts w:hint="eastAsia" w:ascii="黑体" w:eastAsia="黑体"/>
          <w:color w:val="000000"/>
          <w:sz w:val="32"/>
          <w:szCs w:val="32"/>
        </w:rPr>
        <w:t>八、附 件</w:t>
      </w:r>
    </w:p>
    <w:p>
      <w:pPr>
        <w:ind w:firstLine="498" w:firstLineChars="200"/>
        <w:rPr>
          <w:rFonts w:ascii="楷体_GB2312" w:hAnsi="仿宋_GB2312" w:eastAsia="楷体_GB2312"/>
          <w:color w:val="000000"/>
          <w:sz w:val="24"/>
          <w:szCs w:val="24"/>
        </w:rPr>
      </w:pPr>
      <w:r>
        <w:rPr>
          <w:rFonts w:hint="eastAsia" w:ascii="楷体_GB2312" w:eastAsia="楷体_GB2312"/>
          <w:sz w:val="24"/>
          <w:szCs w:val="24"/>
        </w:rPr>
        <w:t>（支撑成果的材料，用于补充、说明、解释、拓展文字材料的内容，格式不限，压缩成一个文件通过系统上传。若有视频材料，请在目录中列出，并按规定上传）</w:t>
      </w:r>
    </w:p>
    <w:p>
      <w:pPr>
        <w:jc w:val="center"/>
        <w:rPr>
          <w:rFonts w:ascii="黑体" w:eastAsia="黑体"/>
          <w:color w:val="000000"/>
          <w:sz w:val="32"/>
          <w:szCs w:val="32"/>
        </w:rPr>
      </w:pPr>
      <w:r>
        <w:rPr>
          <w:rFonts w:hint="eastAsia" w:ascii="黑体" w:eastAsia="黑体"/>
          <w:color w:val="000000"/>
          <w:sz w:val="32"/>
          <w:szCs w:val="32"/>
        </w:rPr>
        <w:t>附 件 目 录</w:t>
      </w:r>
    </w:p>
    <w:p>
      <w:pPr>
        <w:snapToGrid w:val="0"/>
        <w:spacing w:line="360" w:lineRule="auto"/>
        <w:ind w:firstLine="618" w:firstLineChars="200"/>
        <w:rPr>
          <w:rFonts w:ascii="宋体"/>
          <w:color w:val="000000"/>
          <w:szCs w:val="21"/>
        </w:rPr>
      </w:pPr>
      <w:r>
        <w:rPr>
          <w:rFonts w:hint="eastAsia" w:ascii="宋体"/>
          <w:color w:val="000000"/>
          <w:szCs w:val="21"/>
        </w:rPr>
        <w:t>1．</w:t>
      </w:r>
    </w:p>
    <w:p>
      <w:pPr>
        <w:snapToGrid w:val="0"/>
        <w:spacing w:line="360" w:lineRule="auto"/>
        <w:ind w:firstLine="618" w:firstLineChars="200"/>
        <w:rPr>
          <w:rFonts w:ascii="宋体"/>
          <w:color w:val="000000"/>
          <w:szCs w:val="21"/>
        </w:rPr>
      </w:pPr>
      <w:r>
        <w:rPr>
          <w:rFonts w:hint="eastAsia" w:ascii="宋体"/>
          <w:color w:val="000000"/>
          <w:szCs w:val="21"/>
        </w:rPr>
        <w:t>2．</w:t>
      </w:r>
    </w:p>
    <w:p>
      <w:pPr>
        <w:snapToGrid w:val="0"/>
        <w:spacing w:line="360" w:lineRule="auto"/>
        <w:ind w:firstLine="618" w:firstLineChars="200"/>
        <w:rPr>
          <w:rFonts w:ascii="宋体"/>
          <w:color w:val="000000"/>
          <w:szCs w:val="21"/>
        </w:rPr>
      </w:pPr>
      <w:r>
        <w:rPr>
          <w:rFonts w:hint="eastAsia" w:ascii="宋体"/>
          <w:color w:val="000000"/>
          <w:szCs w:val="21"/>
        </w:rPr>
        <w:t>3．</w:t>
      </w:r>
    </w:p>
    <w:p>
      <w:pPr>
        <w:snapToGrid w:val="0"/>
        <w:spacing w:line="360" w:lineRule="auto"/>
        <w:ind w:firstLine="618" w:firstLineChars="200"/>
        <w:rPr>
          <w:rFonts w:ascii="宋体"/>
          <w:color w:val="000000"/>
          <w:szCs w:val="21"/>
        </w:rPr>
      </w:pPr>
      <w:r>
        <w:rPr>
          <w:rFonts w:hint="eastAsia" w:ascii="宋体"/>
          <w:color w:val="000000"/>
          <w:szCs w:val="21"/>
        </w:rPr>
        <w:t>4．</w:t>
      </w:r>
    </w:p>
    <w:p>
      <w:pPr>
        <w:snapToGrid w:val="0"/>
        <w:spacing w:line="360" w:lineRule="auto"/>
        <w:ind w:firstLine="618" w:firstLineChars="200"/>
        <w:rPr>
          <w:rFonts w:ascii="宋体"/>
          <w:color w:val="000000"/>
          <w:szCs w:val="21"/>
        </w:rPr>
      </w:pPr>
      <w:r>
        <w:rPr>
          <w:rFonts w:hint="eastAsia" w:ascii="宋体"/>
          <w:color w:val="000000"/>
          <w:szCs w:val="21"/>
        </w:rPr>
        <w:t>5．</w:t>
      </w:r>
    </w:p>
    <w:p>
      <w:pPr>
        <w:snapToGrid w:val="0"/>
        <w:spacing w:line="360" w:lineRule="auto"/>
        <w:ind w:firstLine="618" w:firstLineChars="200"/>
        <w:rPr>
          <w:rFonts w:ascii="宋体"/>
          <w:color w:val="000000"/>
          <w:szCs w:val="21"/>
        </w:rPr>
      </w:pPr>
      <w:r>
        <w:rPr>
          <w:rFonts w:ascii="宋体"/>
          <w:color w:val="000000"/>
          <w:szCs w:val="21"/>
        </w:rPr>
        <w:t>…………</w:t>
      </w:r>
    </w:p>
    <w:p>
      <w:pPr>
        <w:jc w:val="left"/>
        <w:rPr>
          <w:rFonts w:hint="eastAsia" w:ascii="黑体" w:eastAsia="黑体"/>
          <w:color w:val="000000"/>
        </w:rPr>
      </w:pPr>
      <w:r>
        <w:rPr>
          <w:rFonts w:ascii="宋体"/>
          <w:color w:val="000000"/>
          <w:sz w:val="24"/>
        </w:rPr>
        <w:br w:type="page"/>
      </w:r>
      <w:r>
        <w:rPr>
          <w:rFonts w:hint="eastAsia" w:ascii="黑体" w:eastAsia="黑体"/>
          <w:color w:val="000000"/>
        </w:rPr>
        <w:t>附件2</w:t>
      </w:r>
    </w:p>
    <w:p>
      <w:pPr>
        <w:jc w:val="left"/>
        <w:rPr>
          <w:rFonts w:ascii="黑体" w:eastAsia="黑体"/>
          <w:color w:val="000000"/>
        </w:rPr>
      </w:pPr>
    </w:p>
    <w:p>
      <w:pPr>
        <w:pStyle w:val="7"/>
        <w:pBdr>
          <w:bottom w:val="none" w:color="auto" w:sz="0" w:space="0"/>
        </w:pBdr>
        <w:rPr>
          <w:rFonts w:ascii="方正小标宋简体" w:eastAsia="方正小标宋简体"/>
          <w:color w:val="000000"/>
          <w:sz w:val="44"/>
          <w:szCs w:val="44"/>
        </w:rPr>
      </w:pPr>
      <w:r>
        <w:rPr>
          <w:rFonts w:hint="eastAsia" w:ascii="方正小标宋简体" w:eastAsia="方正小标宋简体"/>
          <w:color w:val="000000"/>
          <w:sz w:val="44"/>
          <w:szCs w:val="44"/>
        </w:rPr>
        <w:t>河南省</w:t>
      </w:r>
      <w:r>
        <w:rPr>
          <w:rFonts w:ascii="方正小标宋简体" w:eastAsia="方正小标宋简体"/>
          <w:color w:val="000000"/>
          <w:sz w:val="44"/>
          <w:szCs w:val="44"/>
        </w:rPr>
        <w:t>教育信息化</w:t>
      </w:r>
      <w:r>
        <w:rPr>
          <w:rFonts w:hint="eastAsia" w:ascii="方正小标宋简体" w:eastAsia="方正小标宋简体"/>
          <w:color w:val="000000"/>
          <w:sz w:val="44"/>
          <w:szCs w:val="44"/>
          <w:lang w:eastAsia="zh-CN"/>
        </w:rPr>
        <w:t>优秀</w:t>
      </w:r>
      <w:r>
        <w:rPr>
          <w:rFonts w:hint="eastAsia" w:ascii="方正小标宋简体" w:eastAsia="方正小标宋简体"/>
          <w:color w:val="000000"/>
          <w:sz w:val="44"/>
          <w:szCs w:val="44"/>
        </w:rPr>
        <w:t>成果申请书</w:t>
      </w:r>
    </w:p>
    <w:p>
      <w:pPr>
        <w:jc w:val="center"/>
        <w:rPr>
          <w:rFonts w:ascii="楷体_GB2312" w:eastAsia="楷体_GB2312"/>
          <w:color w:val="000000"/>
        </w:rPr>
      </w:pPr>
      <w:r>
        <w:rPr>
          <w:rFonts w:hint="eastAsia" w:ascii="楷体_GB2312" w:eastAsia="楷体_GB2312"/>
          <w:color w:val="000000"/>
        </w:rPr>
        <w:t>（创新应用成果 学校类</w:t>
      </w:r>
      <w:r>
        <w:rPr>
          <w:rFonts w:ascii="楷体_GB2312" w:eastAsia="楷体_GB2312"/>
          <w:color w:val="000000"/>
        </w:rPr>
        <w:t xml:space="preserve"> </w:t>
      </w:r>
      <w:r>
        <w:rPr>
          <w:rFonts w:hint="eastAsia" w:ascii="楷体_GB2312" w:eastAsia="楷体_GB2312"/>
          <w:color w:val="000000"/>
        </w:rPr>
        <w:t xml:space="preserve"> </w:t>
      </w:r>
      <w:r>
        <w:rPr>
          <w:rFonts w:hint="eastAsia" w:ascii="楷体_GB2312" w:eastAsia="楷体_GB2312"/>
        </w:rPr>
        <w:t>201</w:t>
      </w:r>
      <w:r>
        <w:rPr>
          <w:rFonts w:ascii="楷体_GB2312" w:eastAsia="楷体_GB2312"/>
        </w:rPr>
        <w:t>8</w:t>
      </w:r>
      <w:r>
        <w:rPr>
          <w:rFonts w:hint="eastAsia" w:ascii="楷体_GB2312" w:eastAsia="楷体_GB2312"/>
        </w:rPr>
        <w:t>年度</w:t>
      </w:r>
      <w:r>
        <w:rPr>
          <w:rFonts w:hint="eastAsia" w:ascii="楷体_GB2312" w:eastAsia="楷体_GB2312"/>
          <w:color w:val="000000"/>
        </w:rPr>
        <w:t>）</w:t>
      </w:r>
    </w:p>
    <w:p>
      <w:pPr>
        <w:jc w:val="center"/>
        <w:rPr>
          <w:rFonts w:ascii="黑体" w:eastAsia="黑体"/>
          <w:color w:val="000000"/>
          <w:sz w:val="32"/>
          <w:szCs w:val="32"/>
        </w:rPr>
      </w:pPr>
      <w:r>
        <w:rPr>
          <w:rFonts w:hint="eastAsia" w:ascii="黑体" w:eastAsia="黑体"/>
          <w:color w:val="000000"/>
          <w:sz w:val="32"/>
          <w:szCs w:val="32"/>
        </w:rPr>
        <w:t>一、成果基本情况</w:t>
      </w:r>
    </w:p>
    <w:tbl>
      <w:tblPr>
        <w:tblStyle w:val="14"/>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6"/>
        <w:gridCol w:w="3027"/>
        <w:gridCol w:w="1558"/>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成果名称</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6"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主要完成单位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8"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主要完成人</w:t>
            </w:r>
          </w:p>
        </w:tc>
        <w:tc>
          <w:tcPr>
            <w:tcW w:w="3027" w:type="dxa"/>
            <w:vAlign w:val="center"/>
          </w:tcPr>
          <w:p>
            <w:pPr>
              <w:snapToGrid w:val="0"/>
              <w:jc w:val="center"/>
              <w:rPr>
                <w:rFonts w:ascii="仿宋_GB2312" w:hAnsi="仿宋_GB2312" w:cs="宋体-18030"/>
                <w:color w:val="000000"/>
                <w:sz w:val="24"/>
                <w:szCs w:val="24"/>
              </w:rPr>
            </w:pPr>
          </w:p>
        </w:tc>
        <w:tc>
          <w:tcPr>
            <w:tcW w:w="1558"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完成时间</w:t>
            </w:r>
          </w:p>
        </w:tc>
        <w:tc>
          <w:tcPr>
            <w:tcW w:w="2462" w:type="dxa"/>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4" w:hRule="atLeast"/>
          <w:jc w:val="center"/>
        </w:trPr>
        <w:tc>
          <w:tcPr>
            <w:tcW w:w="1676" w:type="dxa"/>
            <w:vAlign w:val="center"/>
          </w:tcPr>
          <w:p>
            <w:pPr>
              <w:snapToGrid w:val="0"/>
              <w:jc w:val="center"/>
              <w:rPr>
                <w:rFonts w:ascii="仿宋_GB2312" w:hAnsi="仿宋_GB2312" w:cs="宋体-18030"/>
                <w:color w:val="000000"/>
                <w:sz w:val="24"/>
                <w:szCs w:val="24"/>
              </w:rPr>
            </w:pPr>
            <w:r>
              <w:rPr>
                <w:rFonts w:hint="eastAsia" w:ascii="仿宋_GB2312" w:hAnsi="仿宋_GB2312" w:cs="宋体-18030"/>
                <w:color w:val="000000"/>
                <w:sz w:val="24"/>
                <w:szCs w:val="24"/>
              </w:rPr>
              <w:t>主  题  词</w:t>
            </w:r>
          </w:p>
        </w:tc>
        <w:tc>
          <w:tcPr>
            <w:tcW w:w="7047" w:type="dxa"/>
            <w:gridSpan w:val="3"/>
            <w:vAlign w:val="center"/>
          </w:tcPr>
          <w:p>
            <w:pPr>
              <w:snapToGrid w:val="0"/>
              <w:jc w:val="center"/>
              <w:rPr>
                <w:rFonts w:ascii="仿宋_GB2312" w:hAnsi="仿宋_GB2312"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7" w:hRule="atLeast"/>
          <w:jc w:val="center"/>
        </w:trPr>
        <w:tc>
          <w:tcPr>
            <w:tcW w:w="8723" w:type="dxa"/>
            <w:gridSpan w:val="4"/>
            <w:vAlign w:val="top"/>
          </w:tcPr>
          <w:p>
            <w:pPr>
              <w:rPr>
                <w:rFonts w:ascii="仿宋_GB2312" w:hAnsi="仿宋_GB2312" w:cs="宋体-18030"/>
                <w:color w:val="000000"/>
                <w:sz w:val="24"/>
                <w:szCs w:val="24"/>
              </w:rPr>
            </w:pPr>
            <w:r>
              <w:rPr>
                <w:rFonts w:hint="eastAsia" w:ascii="仿宋_GB2312" w:hAnsi="仿宋_GB2312" w:cs="宋体-18030"/>
                <w:color w:val="000000"/>
                <w:sz w:val="24"/>
                <w:szCs w:val="24"/>
              </w:rPr>
              <w:t>成果简介（限</w:t>
            </w:r>
            <w:r>
              <w:rPr>
                <w:rFonts w:ascii="仿宋_GB2312" w:hAnsi="仿宋_GB2312" w:cs="宋体-18030"/>
                <w:color w:val="000000"/>
                <w:sz w:val="24"/>
                <w:szCs w:val="24"/>
              </w:rPr>
              <w:t>8</w:t>
            </w:r>
            <w:r>
              <w:rPr>
                <w:rFonts w:hint="eastAsia" w:ascii="仿宋_GB2312" w:hAnsi="仿宋_GB2312" w:cs="宋体-18030"/>
                <w:color w:val="000000"/>
                <w:sz w:val="24"/>
                <w:szCs w:val="24"/>
              </w:rPr>
              <w:t>00字）：</w:t>
            </w:r>
          </w:p>
        </w:tc>
      </w:tr>
    </w:tbl>
    <w:p>
      <w:pPr>
        <w:snapToGrid w:val="0"/>
        <w:jc w:val="right"/>
        <w:rPr>
          <w:rFonts w:ascii="楷体_GB2312" w:eastAsia="楷体_GB2312"/>
          <w:color w:val="000000"/>
          <w:sz w:val="24"/>
        </w:rPr>
      </w:pPr>
    </w:p>
    <w:p>
      <w:pPr>
        <w:jc w:val="center"/>
        <w:rPr>
          <w:rFonts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二、成果介绍</w:t>
      </w:r>
    </w:p>
    <w:p>
      <w:pPr>
        <w:spacing w:before="293" w:beforeLines="50" w:after="293" w:afterLines="50" w:line="380" w:lineRule="exact"/>
        <w:jc w:val="center"/>
        <w:rPr>
          <w:rFonts w:ascii="楷体_GB2312" w:eastAsia="楷体_GB2312" w:cs="宋体-18030"/>
          <w:color w:val="000000"/>
          <w:sz w:val="24"/>
          <w:szCs w:val="24"/>
        </w:rPr>
      </w:pPr>
      <w:r>
        <w:rPr>
          <w:rFonts w:hint="eastAsia" w:ascii="楷体_GB2312" w:eastAsia="楷体_GB2312" w:cs="宋体-18030"/>
          <w:color w:val="00000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5000字以内）</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三、推广应用情况</w:t>
      </w:r>
    </w:p>
    <w:p>
      <w:pPr>
        <w:spacing w:before="293" w:beforeLines="50" w:after="293" w:afterLines="50" w:line="440" w:lineRule="exact"/>
        <w:ind w:firstLine="498" w:firstLineChars="200"/>
        <w:rPr>
          <w:rFonts w:ascii="楷体_GB2312" w:eastAsia="楷体_GB2312" w:cs="宋体-18030"/>
          <w:color w:val="000000"/>
          <w:sz w:val="24"/>
          <w:szCs w:val="24"/>
        </w:rPr>
      </w:pPr>
      <w:r>
        <w:rPr>
          <w:rFonts w:hint="eastAsia" w:ascii="楷体_GB2312" w:eastAsia="楷体_GB2312" w:cs="宋体-18030"/>
          <w:color w:val="000000"/>
          <w:sz w:val="24"/>
          <w:szCs w:val="24"/>
        </w:rPr>
        <w:t>（推广应用情况，概述成果在应用情况及其产生的社会效率，字数控制在500字以内）</w:t>
      </w: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napToGrid w:val="0"/>
        <w:rPr>
          <w:rFonts w:ascii="宋体-18030" w:eastAsia="宋体-18030" w:cs="宋体-18030"/>
          <w:color w:val="000000"/>
          <w:sz w:val="18"/>
          <w:szCs w:val="18"/>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spacing w:before="293" w:beforeLines="50" w:after="293" w:afterLines="50" w:line="440" w:lineRule="exact"/>
        <w:rPr>
          <w:rFonts w:ascii="宋体-18030" w:eastAsia="宋体-18030" w:cs="宋体-18030"/>
          <w:color w:val="000000"/>
          <w:szCs w:val="21"/>
        </w:rPr>
      </w:pP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四、主要完成单位情况表</w:t>
      </w:r>
      <w:r>
        <w:rPr>
          <w:rFonts w:hint="eastAsia" w:ascii="黑体" w:eastAsia="黑体"/>
          <w:color w:val="000000"/>
          <w:sz w:val="24"/>
          <w:szCs w:val="24"/>
        </w:rPr>
        <w:t>（此表可依据实际情况增加）</w:t>
      </w:r>
    </w:p>
    <w:tbl>
      <w:tblPr>
        <w:tblStyle w:val="14"/>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学校名称</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所 在 地</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联 系 人</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联系电话</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移动电话</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传   真</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电子信箱</w:t>
            </w:r>
          </w:p>
        </w:tc>
        <w:tc>
          <w:tcPr>
            <w:tcW w:w="3814" w:type="dxa"/>
            <w:vAlign w:val="center"/>
          </w:tcPr>
          <w:p>
            <w:pPr>
              <w:jc w:val="center"/>
              <w:rPr>
                <w:rFonts w:ascii="宋体"/>
                <w:color w:val="000000"/>
                <w:sz w:val="24"/>
                <w:szCs w:val="24"/>
              </w:rPr>
            </w:pPr>
          </w:p>
        </w:tc>
        <w:tc>
          <w:tcPr>
            <w:tcW w:w="1166" w:type="dxa"/>
            <w:vAlign w:val="center"/>
          </w:tcPr>
          <w:p>
            <w:pPr>
              <w:jc w:val="center"/>
              <w:rPr>
                <w:rFonts w:ascii="宋体"/>
                <w:color w:val="000000"/>
                <w:sz w:val="24"/>
                <w:szCs w:val="24"/>
              </w:rPr>
            </w:pPr>
            <w:r>
              <w:rPr>
                <w:rFonts w:hint="eastAsia" w:ascii="宋体"/>
                <w:color w:val="000000"/>
                <w:sz w:val="24"/>
                <w:szCs w:val="24"/>
              </w:rPr>
              <w:t>邮政编码</w:t>
            </w:r>
          </w:p>
        </w:tc>
        <w:tc>
          <w:tcPr>
            <w:tcW w:w="2541"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3" w:type="dxa"/>
            <w:vAlign w:val="center"/>
          </w:tcPr>
          <w:p>
            <w:pPr>
              <w:jc w:val="center"/>
              <w:rPr>
                <w:rFonts w:ascii="宋体"/>
                <w:color w:val="000000"/>
                <w:sz w:val="24"/>
                <w:szCs w:val="24"/>
              </w:rPr>
            </w:pPr>
            <w:r>
              <w:rPr>
                <w:rFonts w:hint="eastAsia" w:ascii="宋体"/>
                <w:color w:val="000000"/>
                <w:sz w:val="24"/>
                <w:szCs w:val="24"/>
              </w:rPr>
              <w:t>通讯地址</w:t>
            </w:r>
          </w:p>
        </w:tc>
        <w:tc>
          <w:tcPr>
            <w:tcW w:w="7521" w:type="dxa"/>
            <w:gridSpan w:val="3"/>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42" w:hRule="atLeast"/>
          <w:jc w:val="center"/>
        </w:trPr>
        <w:tc>
          <w:tcPr>
            <w:tcW w:w="8744" w:type="dxa"/>
            <w:gridSpan w:val="4"/>
            <w:vAlign w:val="top"/>
          </w:tcPr>
          <w:p>
            <w:pPr>
              <w:spacing w:before="293" w:beforeLines="50"/>
              <w:ind w:left="154" w:leftChars="50"/>
              <w:rPr>
                <w:rFonts w:ascii="宋体"/>
                <w:color w:val="000000"/>
                <w:sz w:val="24"/>
                <w:szCs w:val="24"/>
              </w:rPr>
            </w:pPr>
            <w:r>
              <w:rPr>
                <w:rFonts w:hint="eastAsia" w:ascii="宋体"/>
                <w:color w:val="000000"/>
                <w:sz w:val="24"/>
                <w:szCs w:val="24"/>
              </w:rPr>
              <w:t>对本项目主要教育信息化创新和推广应用的贡献：（限600字）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87" w:hRule="atLeast"/>
          <w:jc w:val="center"/>
        </w:trPr>
        <w:tc>
          <w:tcPr>
            <w:tcW w:w="8744" w:type="dxa"/>
            <w:gridSpan w:val="4"/>
            <w:vAlign w:val="top"/>
          </w:tcPr>
          <w:p>
            <w:pPr>
              <w:spacing w:line="360" w:lineRule="exact"/>
              <w:rPr>
                <w:rFonts w:ascii="宋体"/>
                <w:color w:val="000000"/>
                <w:sz w:val="24"/>
                <w:szCs w:val="24"/>
              </w:rPr>
            </w:pPr>
            <w:r>
              <w:rPr>
                <w:rFonts w:hint="eastAsia" w:ascii="宋体"/>
                <w:color w:val="000000"/>
                <w:sz w:val="24"/>
                <w:szCs w:val="24"/>
              </w:rPr>
              <w:t>声明:</w:t>
            </w:r>
          </w:p>
          <w:p>
            <w:pPr>
              <w:snapToGrid w:val="0"/>
              <w:spacing w:line="360" w:lineRule="exact"/>
              <w:ind w:firstLine="498" w:firstLineChars="200"/>
              <w:rPr>
                <w:rFonts w:ascii="宋体"/>
                <w:color w:val="000000"/>
                <w:sz w:val="24"/>
                <w:szCs w:val="24"/>
              </w:rPr>
            </w:pPr>
            <w:r>
              <w:rPr>
                <w:rFonts w:hint="eastAsia" w:ascii="宋体"/>
                <w:color w:val="000000"/>
                <w:sz w:val="24"/>
                <w:szCs w:val="24"/>
              </w:rPr>
              <w:t>本单位严格按照河南省教育厅对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pacing w:line="360" w:lineRule="exact"/>
              <w:ind w:right="154" w:rightChars="50" w:firstLine="498" w:firstLineChars="200"/>
              <w:rPr>
                <w:rFonts w:ascii="宋体"/>
                <w:color w:val="000000"/>
                <w:sz w:val="24"/>
                <w:szCs w:val="24"/>
              </w:rPr>
            </w:pPr>
            <w:r>
              <w:rPr>
                <w:rFonts w:hint="eastAsia" w:ascii="宋体"/>
                <w:color w:val="000000"/>
                <w:sz w:val="24"/>
                <w:szCs w:val="24"/>
              </w:rPr>
              <w:t>本单位对项目完成人及项目完成单位排序无异议。</w:t>
            </w:r>
          </w:p>
          <w:p>
            <w:pPr>
              <w:spacing w:line="360" w:lineRule="exact"/>
              <w:ind w:right="154" w:rightChars="50" w:firstLine="498" w:firstLineChars="200"/>
              <w:rPr>
                <w:rFonts w:ascii="宋体"/>
                <w:color w:val="000000"/>
                <w:sz w:val="24"/>
                <w:szCs w:val="24"/>
              </w:rPr>
            </w:pPr>
            <w:r>
              <w:rPr>
                <w:rFonts w:hint="eastAsia" w:ascii="宋体"/>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line="360" w:lineRule="exact"/>
              <w:ind w:right="154" w:rightChars="50" w:firstLine="498" w:firstLineChars="200"/>
              <w:rPr>
                <w:rFonts w:ascii="宋体"/>
                <w:color w:val="000000"/>
                <w:sz w:val="24"/>
                <w:szCs w:val="24"/>
              </w:rPr>
            </w:pPr>
          </w:p>
          <w:p>
            <w:pPr>
              <w:spacing w:line="360" w:lineRule="exact"/>
              <w:ind w:right="154" w:rightChars="50" w:firstLine="498" w:firstLineChars="200"/>
              <w:rPr>
                <w:rFonts w:ascii="宋体"/>
                <w:color w:val="000000"/>
                <w:sz w:val="24"/>
                <w:szCs w:val="24"/>
              </w:rPr>
            </w:pPr>
          </w:p>
          <w:p>
            <w:pPr>
              <w:spacing w:line="360" w:lineRule="exact"/>
              <w:ind w:firstLine="5213" w:firstLineChars="2094"/>
              <w:rPr>
                <w:rFonts w:ascii="宋体"/>
                <w:color w:val="000000"/>
                <w:sz w:val="24"/>
                <w:szCs w:val="24"/>
              </w:rPr>
            </w:pPr>
            <w:r>
              <w:rPr>
                <w:rFonts w:hint="eastAsia" w:ascii="宋体"/>
                <w:color w:val="000000"/>
                <w:sz w:val="24"/>
                <w:szCs w:val="24"/>
              </w:rPr>
              <w:t>单位（公章）</w:t>
            </w:r>
          </w:p>
          <w:p>
            <w:pPr>
              <w:spacing w:before="293" w:beforeLines="50" w:line="320" w:lineRule="exact"/>
              <w:ind w:firstLine="7111" w:firstLineChars="2856"/>
              <w:rPr>
                <w:rFonts w:ascii="宋体"/>
                <w:color w:val="000000"/>
                <w:sz w:val="24"/>
                <w:szCs w:val="24"/>
              </w:rPr>
            </w:pPr>
            <w:r>
              <w:rPr>
                <w:rFonts w:hint="eastAsia" w:ascii="宋体"/>
                <w:color w:val="000000"/>
                <w:sz w:val="24"/>
                <w:szCs w:val="24"/>
              </w:rPr>
              <w:t>年  月  日</w:t>
            </w:r>
          </w:p>
        </w:tc>
      </w:tr>
    </w:tbl>
    <w:p>
      <w:pPr>
        <w:snapToGrid w:val="0"/>
        <w:jc w:val="center"/>
        <w:rPr>
          <w:rFonts w:ascii="黑体" w:eastAsia="黑体"/>
          <w:color w:val="000000"/>
          <w:sz w:val="32"/>
          <w:szCs w:val="32"/>
        </w:rPr>
      </w:pPr>
    </w:p>
    <w:p>
      <w:pPr>
        <w:snapToGrid w:val="0"/>
        <w:jc w:val="center"/>
        <w:rPr>
          <w:rFonts w:ascii="黑体" w:eastAsia="黑体"/>
          <w:color w:val="000000"/>
          <w:sz w:val="32"/>
          <w:szCs w:val="32"/>
        </w:rPr>
      </w:pPr>
    </w:p>
    <w:p>
      <w:pPr>
        <w:snapToGrid w:val="0"/>
        <w:jc w:val="center"/>
        <w:rPr>
          <w:rFonts w:ascii="黑体" w:eastAsia="黑体"/>
          <w:color w:val="000000"/>
          <w:sz w:val="32"/>
          <w:szCs w:val="32"/>
        </w:rPr>
      </w:pPr>
      <w:r>
        <w:rPr>
          <w:rFonts w:hint="eastAsia" w:ascii="黑体" w:eastAsia="黑体"/>
          <w:color w:val="000000"/>
          <w:sz w:val="32"/>
          <w:szCs w:val="32"/>
        </w:rPr>
        <w:t>五、主要完成人情况表</w:t>
      </w:r>
      <w:r>
        <w:rPr>
          <w:rFonts w:hint="eastAsia" w:ascii="黑体" w:eastAsia="黑体"/>
          <w:color w:val="000000"/>
          <w:sz w:val="24"/>
          <w:szCs w:val="24"/>
        </w:rPr>
        <w:t>（此表可依据实际情况增加）</w:t>
      </w:r>
    </w:p>
    <w:tbl>
      <w:tblPr>
        <w:tblStyle w:val="14"/>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姓    名</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性   别</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排   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出生年月</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出生地</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民   族</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身份证号</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党   派</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文化程度</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毕业学校</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毕业时间</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最高学位</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技术职称</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专业、专长</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行政职务</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电子信箱</w:t>
            </w:r>
          </w:p>
        </w:tc>
        <w:tc>
          <w:tcPr>
            <w:tcW w:w="1951" w:type="dxa"/>
            <w:vAlign w:val="center"/>
          </w:tcPr>
          <w:p>
            <w:pPr>
              <w:snapToGrid w:val="0"/>
              <w:jc w:val="center"/>
              <w:rPr>
                <w:rFonts w:ascii="宋体"/>
                <w:color w:val="000000"/>
                <w:sz w:val="24"/>
                <w:szCs w:val="24"/>
              </w:rPr>
            </w:pPr>
          </w:p>
        </w:tc>
        <w:tc>
          <w:tcPr>
            <w:tcW w:w="1201" w:type="dxa"/>
            <w:vAlign w:val="center"/>
          </w:tcPr>
          <w:p>
            <w:pPr>
              <w:snapToGrid w:val="0"/>
              <w:jc w:val="center"/>
              <w:rPr>
                <w:rFonts w:ascii="宋体"/>
                <w:color w:val="000000"/>
                <w:sz w:val="24"/>
                <w:szCs w:val="24"/>
              </w:rPr>
            </w:pPr>
            <w:r>
              <w:rPr>
                <w:rFonts w:hint="eastAsia" w:ascii="宋体"/>
                <w:color w:val="000000"/>
                <w:sz w:val="24"/>
                <w:szCs w:val="24"/>
              </w:rPr>
              <w:t>办公电话</w:t>
            </w:r>
          </w:p>
        </w:tc>
        <w:tc>
          <w:tcPr>
            <w:tcW w:w="1475" w:type="dxa"/>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移动电话</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工作单位</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所 在 地</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ascii="宋体"/>
                <w:color w:val="000000"/>
                <w:sz w:val="24"/>
                <w:szCs w:val="24"/>
              </w:rPr>
            </w:pPr>
            <w:r>
              <w:rPr>
                <w:rFonts w:hint="eastAsia" w:ascii="宋体"/>
                <w:color w:val="000000"/>
                <w:sz w:val="24"/>
                <w:szCs w:val="24"/>
              </w:rPr>
              <w:t>通讯地址</w:t>
            </w:r>
          </w:p>
        </w:tc>
        <w:tc>
          <w:tcPr>
            <w:tcW w:w="4627" w:type="dxa"/>
            <w:gridSpan w:val="3"/>
            <w:vAlign w:val="center"/>
          </w:tcPr>
          <w:p>
            <w:pPr>
              <w:snapToGrid w:val="0"/>
              <w:jc w:val="center"/>
              <w:rPr>
                <w:rFonts w:ascii="宋体"/>
                <w:color w:val="000000"/>
                <w:sz w:val="24"/>
                <w:szCs w:val="24"/>
              </w:rPr>
            </w:pPr>
          </w:p>
        </w:tc>
        <w:tc>
          <w:tcPr>
            <w:tcW w:w="1317" w:type="dxa"/>
            <w:vAlign w:val="center"/>
          </w:tcPr>
          <w:p>
            <w:pPr>
              <w:snapToGrid w:val="0"/>
              <w:jc w:val="center"/>
              <w:rPr>
                <w:rFonts w:ascii="宋体"/>
                <w:color w:val="000000"/>
                <w:sz w:val="24"/>
                <w:szCs w:val="24"/>
              </w:rPr>
            </w:pPr>
            <w:r>
              <w:rPr>
                <w:rFonts w:hint="eastAsia" w:ascii="宋体"/>
                <w:color w:val="000000"/>
                <w:sz w:val="24"/>
                <w:szCs w:val="24"/>
              </w:rPr>
              <w:t>邮政编码</w:t>
            </w:r>
          </w:p>
        </w:tc>
        <w:tc>
          <w:tcPr>
            <w:tcW w:w="1387" w:type="dxa"/>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0"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曾获奖励情况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8756" w:type="dxa"/>
            <w:gridSpan w:val="6"/>
            <w:vAlign w:val="center"/>
          </w:tcPr>
          <w:p>
            <w:pPr>
              <w:snapToGrid w:val="0"/>
              <w:rPr>
                <w:rFonts w:ascii="宋体"/>
                <w:color w:val="000000"/>
                <w:sz w:val="24"/>
                <w:szCs w:val="24"/>
              </w:rPr>
            </w:pPr>
            <w:r>
              <w:rPr>
                <w:rFonts w:hint="eastAsia" w:ascii="宋体"/>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83" w:hRule="atLeast"/>
          <w:jc w:val="center"/>
        </w:trPr>
        <w:tc>
          <w:tcPr>
            <w:tcW w:w="8756" w:type="dxa"/>
            <w:gridSpan w:val="6"/>
            <w:vAlign w:val="top"/>
          </w:tcPr>
          <w:p>
            <w:pPr>
              <w:snapToGrid w:val="0"/>
              <w:spacing w:before="293" w:beforeLines="50"/>
              <w:ind w:left="154" w:leftChars="50"/>
              <w:rPr>
                <w:rFonts w:ascii="宋体"/>
                <w:color w:val="000000"/>
                <w:sz w:val="24"/>
                <w:szCs w:val="24"/>
              </w:rPr>
            </w:pPr>
            <w:r>
              <w:rPr>
                <w:rFonts w:hint="eastAsia" w:ascii="宋体"/>
                <w:color w:val="000000"/>
                <w:sz w:val="24"/>
                <w:szCs w:val="24"/>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3" w:hRule="atLeast"/>
          <w:jc w:val="center"/>
        </w:trPr>
        <w:tc>
          <w:tcPr>
            <w:tcW w:w="8756" w:type="dxa"/>
            <w:gridSpan w:val="6"/>
            <w:vAlign w:val="center"/>
          </w:tcPr>
          <w:p>
            <w:pPr>
              <w:snapToGrid w:val="0"/>
              <w:ind w:left="154" w:leftChars="50"/>
              <w:rPr>
                <w:rFonts w:ascii="宋体"/>
                <w:color w:val="000000"/>
                <w:sz w:val="24"/>
                <w:szCs w:val="24"/>
              </w:rPr>
            </w:pPr>
            <w:r>
              <w:rPr>
                <w:rFonts w:hint="eastAsia" w:ascii="宋体"/>
                <w:color w:val="000000"/>
                <w:sz w:val="24"/>
                <w:szCs w:val="24"/>
              </w:rPr>
              <w:t>声明：</w:t>
            </w:r>
          </w:p>
          <w:p>
            <w:pPr>
              <w:snapToGrid w:val="0"/>
              <w:ind w:left="154" w:leftChars="50" w:firstLine="498" w:firstLineChars="200"/>
              <w:rPr>
                <w:rFonts w:ascii="宋体"/>
                <w:color w:val="000000"/>
                <w:sz w:val="24"/>
                <w:szCs w:val="24"/>
              </w:rPr>
            </w:pPr>
            <w:r>
              <w:rPr>
                <w:rFonts w:hint="eastAsia" w:ascii="宋体"/>
                <w:color w:val="000000"/>
                <w:sz w:val="24"/>
                <w:szCs w:val="24"/>
              </w:rPr>
              <w:t>本人严格按照河南省教育厅对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优秀成果申报工作的有关规定和具体要求，如实提供了本申请书及相关材料。</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本人对项目完成人及项目完成单位排序无异议。</w:t>
            </w:r>
          </w:p>
          <w:p>
            <w:pPr>
              <w:snapToGrid w:val="0"/>
              <w:ind w:left="154" w:leftChars="50" w:right="154" w:rightChars="50" w:firstLine="498" w:firstLineChars="200"/>
              <w:rPr>
                <w:rFonts w:ascii="宋体"/>
                <w:color w:val="000000"/>
                <w:sz w:val="24"/>
                <w:szCs w:val="24"/>
              </w:rPr>
            </w:pPr>
            <w:r>
              <w:rPr>
                <w:rFonts w:hint="eastAsia" w:ascii="宋体"/>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4326" w:leftChars="1400"/>
              <w:jc w:val="center"/>
              <w:rPr>
                <w:rFonts w:ascii="宋体"/>
                <w:color w:val="000000"/>
                <w:sz w:val="24"/>
                <w:szCs w:val="24"/>
              </w:rPr>
            </w:pPr>
            <w:r>
              <w:rPr>
                <w:rFonts w:hint="eastAsia" w:ascii="宋体"/>
                <w:color w:val="000000"/>
                <w:sz w:val="24"/>
                <w:szCs w:val="24"/>
              </w:rPr>
              <w:t>本人签名：</w:t>
            </w:r>
          </w:p>
          <w:p>
            <w:pPr>
              <w:snapToGrid w:val="0"/>
              <w:ind w:left="5562" w:leftChars="1800"/>
              <w:jc w:val="center"/>
              <w:rPr>
                <w:rFonts w:ascii="宋体"/>
                <w:color w:val="000000"/>
                <w:sz w:val="24"/>
                <w:szCs w:val="24"/>
              </w:rPr>
            </w:pPr>
            <w:r>
              <w:rPr>
                <w:rFonts w:hint="eastAsia" w:ascii="宋体"/>
                <w:color w:val="000000"/>
                <w:sz w:val="24"/>
                <w:szCs w:val="24"/>
              </w:rPr>
              <w:t xml:space="preserve">          年    月   日</w:t>
            </w:r>
          </w:p>
        </w:tc>
      </w:tr>
    </w:tbl>
    <w:p>
      <w:pPr>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六、其他完成人情况表</w:t>
      </w:r>
    </w:p>
    <w:tbl>
      <w:tblPr>
        <w:tblStyle w:val="14"/>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4253"/>
        <w:gridCol w:w="997"/>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jc w:val="center"/>
              <w:rPr>
                <w:rFonts w:ascii="黑体" w:eastAsia="黑体"/>
                <w:color w:val="000000"/>
                <w:kern w:val="0"/>
              </w:rPr>
            </w:pPr>
            <w:r>
              <w:rPr>
                <w:rFonts w:hint="eastAsia" w:ascii="黑体" w:eastAsia="黑体"/>
                <w:color w:val="000000"/>
                <w:kern w:val="0"/>
              </w:rPr>
              <w:t>序号</w:t>
            </w:r>
          </w:p>
        </w:tc>
        <w:tc>
          <w:tcPr>
            <w:tcW w:w="2268" w:type="dxa"/>
            <w:shd w:val="clear" w:color="auto" w:fill="auto"/>
            <w:vAlign w:val="top"/>
          </w:tcPr>
          <w:p>
            <w:pPr>
              <w:jc w:val="center"/>
              <w:rPr>
                <w:rFonts w:ascii="黑体" w:eastAsia="黑体"/>
                <w:color w:val="000000"/>
                <w:kern w:val="0"/>
              </w:rPr>
            </w:pPr>
            <w:r>
              <w:rPr>
                <w:rFonts w:hint="eastAsia" w:ascii="黑体" w:eastAsia="黑体"/>
                <w:color w:val="000000"/>
                <w:kern w:val="0"/>
              </w:rPr>
              <w:t>姓  名</w:t>
            </w:r>
          </w:p>
        </w:tc>
        <w:tc>
          <w:tcPr>
            <w:tcW w:w="4253" w:type="dxa"/>
            <w:shd w:val="clear" w:color="auto" w:fill="auto"/>
            <w:vAlign w:val="top"/>
          </w:tcPr>
          <w:p>
            <w:pPr>
              <w:jc w:val="center"/>
              <w:rPr>
                <w:rFonts w:ascii="黑体" w:eastAsia="黑体"/>
                <w:color w:val="000000"/>
                <w:kern w:val="0"/>
              </w:rPr>
            </w:pPr>
            <w:r>
              <w:rPr>
                <w:rFonts w:hint="eastAsia" w:ascii="黑体" w:eastAsia="黑体"/>
                <w:color w:val="000000"/>
                <w:kern w:val="0"/>
              </w:rPr>
              <w:t>单   位</w:t>
            </w:r>
          </w:p>
        </w:tc>
        <w:tc>
          <w:tcPr>
            <w:tcW w:w="997" w:type="dxa"/>
            <w:shd w:val="clear" w:color="auto" w:fill="auto"/>
            <w:vAlign w:val="top"/>
          </w:tcPr>
          <w:p>
            <w:pPr>
              <w:jc w:val="center"/>
              <w:rPr>
                <w:rFonts w:ascii="黑体" w:eastAsia="黑体"/>
                <w:color w:val="000000"/>
                <w:kern w:val="0"/>
              </w:rPr>
            </w:pPr>
            <w:r>
              <w:rPr>
                <w:rFonts w:hint="eastAsia" w:ascii="黑体" w:eastAsia="黑体"/>
                <w:color w:val="000000"/>
                <w:kern w:val="0"/>
              </w:rPr>
              <w:t>性别</w:t>
            </w:r>
          </w:p>
        </w:tc>
        <w:tc>
          <w:tcPr>
            <w:tcW w:w="2190" w:type="dxa"/>
            <w:shd w:val="clear" w:color="auto" w:fill="auto"/>
            <w:vAlign w:val="top"/>
          </w:tcPr>
          <w:p>
            <w:pPr>
              <w:jc w:val="center"/>
              <w:rPr>
                <w:rFonts w:ascii="黑体" w:eastAsia="黑体"/>
                <w:color w:val="000000"/>
                <w:kern w:val="0"/>
              </w:rPr>
            </w:pPr>
            <w:r>
              <w:rPr>
                <w:rFonts w:hint="eastAsia" w:ascii="黑体" w:eastAsia="黑体"/>
                <w:color w:val="000000"/>
                <w:kern w:val="0"/>
              </w:rPr>
              <w:t>职务/职称</w:t>
            </w:r>
          </w:p>
        </w:tc>
        <w:tc>
          <w:tcPr>
            <w:tcW w:w="2191" w:type="dxa"/>
            <w:shd w:val="clear" w:color="auto" w:fill="auto"/>
            <w:vAlign w:val="top"/>
          </w:tcPr>
          <w:p>
            <w:pPr>
              <w:jc w:val="center"/>
              <w:rPr>
                <w:rFonts w:ascii="黑体" w:eastAsia="黑体"/>
                <w:color w:val="000000"/>
                <w:kern w:val="0"/>
              </w:rPr>
            </w:pPr>
            <w:r>
              <w:rPr>
                <w:rFonts w:hint="eastAsia" w:ascii="黑体" w:eastAsia="黑体"/>
                <w:color w:val="000000"/>
                <w:kern w:val="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bl>
    <w:p>
      <w:pPr>
        <w:rPr>
          <w:rFonts w:ascii="黑体" w:eastAsia="黑体"/>
          <w:color w:val="000000"/>
          <w:sz w:val="32"/>
          <w:szCs w:val="32"/>
        </w:rPr>
      </w:pPr>
    </w:p>
    <w:p>
      <w:pPr>
        <w:rPr>
          <w:rFonts w:ascii="黑体" w:eastAsia="黑体"/>
          <w:color w:val="000000"/>
          <w:sz w:val="32"/>
          <w:szCs w:val="32"/>
        </w:rPr>
        <w:sectPr>
          <w:pgSz w:w="16838" w:h="11906" w:orient="landscape"/>
          <w:pgMar w:top="1588" w:right="1985" w:bottom="1644" w:left="1928"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七、推荐单位意见</w:t>
      </w:r>
    </w:p>
    <w:tbl>
      <w:tblPr>
        <w:tblStyle w:val="14"/>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24"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县（市、区）教育局信息化主管部门推荐意见：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3"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省辖市教育局、高校信息化主管部门推荐意见：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9" w:hRule="atLeast"/>
          <w:jc w:val="center"/>
        </w:trPr>
        <w:tc>
          <w:tcPr>
            <w:tcW w:w="8791" w:type="dxa"/>
            <w:vAlign w:val="top"/>
          </w:tcPr>
          <w:p>
            <w:pPr>
              <w:snapToGrid w:val="0"/>
              <w:ind w:left="154" w:leftChars="50"/>
              <w:rPr>
                <w:rFonts w:ascii="宋体"/>
                <w:color w:val="000000"/>
                <w:sz w:val="24"/>
                <w:szCs w:val="24"/>
              </w:rPr>
            </w:pPr>
          </w:p>
          <w:p>
            <w:pPr>
              <w:snapToGrid w:val="0"/>
              <w:spacing w:line="300" w:lineRule="exact"/>
              <w:ind w:left="154" w:leftChars="50"/>
              <w:rPr>
                <w:rFonts w:ascii="宋体"/>
                <w:color w:val="000000"/>
                <w:sz w:val="24"/>
                <w:szCs w:val="24"/>
              </w:rPr>
            </w:pPr>
            <w:r>
              <w:rPr>
                <w:rFonts w:hint="eastAsia" w:ascii="宋体"/>
                <w:color w:val="000000"/>
                <w:sz w:val="24"/>
                <w:szCs w:val="24"/>
              </w:rPr>
              <w:t>备注：推荐单位需遵从如下承诺：</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我单位承诺将严格按照河南省教育厅的有关规定和要求，认真履行作为推荐单位的义务并承担相应的责任。</w:t>
            </w:r>
          </w:p>
          <w:p>
            <w:pPr>
              <w:snapToGrid w:val="0"/>
              <w:ind w:firstLine="6993" w:firstLineChars="2809"/>
              <w:rPr>
                <w:rFonts w:ascii="宋体"/>
                <w:color w:val="000000"/>
                <w:sz w:val="24"/>
                <w:szCs w:val="24"/>
              </w:rPr>
            </w:pPr>
          </w:p>
        </w:tc>
      </w:tr>
    </w:tbl>
    <w:p>
      <w:pPr>
        <w:jc w:val="center"/>
        <w:rPr>
          <w:rFonts w:ascii="黑体" w:eastAsia="黑体"/>
          <w:color w:val="000000"/>
          <w:sz w:val="32"/>
          <w:szCs w:val="32"/>
        </w:rPr>
      </w:pPr>
      <w:r>
        <w:rPr>
          <w:rFonts w:hint="eastAsia" w:ascii="黑体" w:eastAsia="黑体"/>
          <w:color w:val="000000"/>
          <w:sz w:val="32"/>
          <w:szCs w:val="32"/>
        </w:rPr>
        <w:t>八、附 件</w:t>
      </w:r>
    </w:p>
    <w:p>
      <w:pPr>
        <w:ind w:firstLine="498" w:firstLineChars="200"/>
        <w:rPr>
          <w:rFonts w:ascii="楷体_GB2312" w:hAnsi="仿宋_GB2312" w:eastAsia="楷体_GB2312"/>
          <w:color w:val="000000"/>
          <w:sz w:val="24"/>
          <w:szCs w:val="24"/>
        </w:rPr>
      </w:pPr>
      <w:r>
        <w:rPr>
          <w:rFonts w:hint="eastAsia" w:ascii="楷体_GB2312" w:eastAsia="楷体_GB2312"/>
          <w:sz w:val="24"/>
          <w:szCs w:val="24"/>
        </w:rPr>
        <w:t>（支撑成果的材料，用于补充、说明、解释、拓展文字材料的内容，格式不限，压缩成一个文件通过系统上传。若有视频材料，请在目录中列出，并按规定上传）</w:t>
      </w:r>
    </w:p>
    <w:p>
      <w:pPr>
        <w:jc w:val="center"/>
        <w:rPr>
          <w:rFonts w:ascii="黑体" w:eastAsia="黑体"/>
          <w:color w:val="000000"/>
          <w:sz w:val="32"/>
          <w:szCs w:val="32"/>
        </w:rPr>
      </w:pPr>
      <w:r>
        <w:rPr>
          <w:rFonts w:hint="eastAsia" w:ascii="黑体" w:eastAsia="黑体"/>
          <w:color w:val="000000"/>
          <w:sz w:val="32"/>
          <w:szCs w:val="32"/>
        </w:rPr>
        <w:t>附 件 目 录</w:t>
      </w:r>
    </w:p>
    <w:p>
      <w:pPr>
        <w:snapToGrid w:val="0"/>
        <w:spacing w:line="360" w:lineRule="auto"/>
        <w:ind w:firstLine="618" w:firstLineChars="200"/>
        <w:rPr>
          <w:rFonts w:ascii="宋体"/>
          <w:color w:val="000000"/>
          <w:szCs w:val="21"/>
        </w:rPr>
      </w:pPr>
      <w:r>
        <w:rPr>
          <w:rFonts w:hint="eastAsia" w:ascii="宋体"/>
          <w:color w:val="000000"/>
          <w:szCs w:val="21"/>
        </w:rPr>
        <w:t>1．</w:t>
      </w:r>
    </w:p>
    <w:p>
      <w:pPr>
        <w:snapToGrid w:val="0"/>
        <w:spacing w:line="360" w:lineRule="auto"/>
        <w:ind w:firstLine="618" w:firstLineChars="200"/>
        <w:rPr>
          <w:rFonts w:ascii="宋体"/>
          <w:color w:val="000000"/>
          <w:szCs w:val="21"/>
        </w:rPr>
      </w:pPr>
      <w:r>
        <w:rPr>
          <w:rFonts w:hint="eastAsia" w:ascii="宋体"/>
          <w:color w:val="000000"/>
          <w:szCs w:val="21"/>
        </w:rPr>
        <w:t>2．</w:t>
      </w:r>
    </w:p>
    <w:p>
      <w:pPr>
        <w:snapToGrid w:val="0"/>
        <w:spacing w:line="360" w:lineRule="auto"/>
        <w:ind w:firstLine="618" w:firstLineChars="200"/>
        <w:rPr>
          <w:rFonts w:ascii="宋体"/>
          <w:color w:val="000000"/>
          <w:szCs w:val="21"/>
        </w:rPr>
      </w:pPr>
      <w:r>
        <w:rPr>
          <w:rFonts w:hint="eastAsia" w:ascii="宋体"/>
          <w:color w:val="000000"/>
          <w:szCs w:val="21"/>
        </w:rPr>
        <w:t>3．</w:t>
      </w:r>
    </w:p>
    <w:p>
      <w:pPr>
        <w:snapToGrid w:val="0"/>
        <w:spacing w:line="360" w:lineRule="auto"/>
        <w:ind w:firstLine="618" w:firstLineChars="200"/>
        <w:rPr>
          <w:rFonts w:ascii="宋体"/>
          <w:color w:val="000000"/>
          <w:szCs w:val="21"/>
        </w:rPr>
      </w:pPr>
      <w:r>
        <w:rPr>
          <w:rFonts w:hint="eastAsia" w:ascii="宋体"/>
          <w:color w:val="000000"/>
          <w:szCs w:val="21"/>
        </w:rPr>
        <w:t>4．</w:t>
      </w:r>
    </w:p>
    <w:p>
      <w:pPr>
        <w:snapToGrid w:val="0"/>
        <w:spacing w:line="360" w:lineRule="auto"/>
        <w:ind w:firstLine="618" w:firstLineChars="200"/>
        <w:rPr>
          <w:rFonts w:ascii="宋体"/>
          <w:color w:val="000000"/>
          <w:szCs w:val="21"/>
        </w:rPr>
      </w:pPr>
      <w:r>
        <w:rPr>
          <w:rFonts w:hint="eastAsia" w:ascii="宋体"/>
          <w:color w:val="000000"/>
          <w:szCs w:val="21"/>
        </w:rPr>
        <w:t>5．</w:t>
      </w:r>
    </w:p>
    <w:p>
      <w:pPr>
        <w:snapToGrid w:val="0"/>
        <w:spacing w:line="360" w:lineRule="auto"/>
        <w:ind w:firstLine="618" w:firstLineChars="200"/>
        <w:rPr>
          <w:rFonts w:ascii="宋体"/>
          <w:color w:val="000000"/>
          <w:szCs w:val="21"/>
        </w:rPr>
      </w:pPr>
      <w:r>
        <w:rPr>
          <w:rFonts w:ascii="宋体"/>
          <w:color w:val="000000"/>
          <w:szCs w:val="21"/>
        </w:rPr>
        <w:t>…………</w:t>
      </w:r>
    </w:p>
    <w:p>
      <w:pPr>
        <w:jc w:val="left"/>
        <w:rPr>
          <w:rFonts w:hint="eastAsia" w:ascii="黑体" w:hAnsi="黑体" w:eastAsia="黑体"/>
          <w:color w:val="000000"/>
          <w:sz w:val="32"/>
          <w:szCs w:val="32"/>
        </w:rPr>
      </w:pPr>
      <w:r>
        <w:rPr>
          <w:rFonts w:ascii="宋体"/>
          <w:color w:val="000000"/>
          <w:sz w:val="24"/>
        </w:rPr>
        <w:br w:type="page"/>
      </w:r>
      <w:r>
        <w:rPr>
          <w:rFonts w:hint="eastAsia" w:ascii="黑体" w:hAnsi="黑体" w:eastAsia="黑体"/>
          <w:color w:val="000000"/>
          <w:sz w:val="32"/>
          <w:szCs w:val="32"/>
        </w:rPr>
        <w:t>附件3</w:t>
      </w:r>
    </w:p>
    <w:p>
      <w:pPr>
        <w:jc w:val="left"/>
        <w:rPr>
          <w:rFonts w:ascii="黑体" w:hAnsi="黑体" w:eastAsia="黑体"/>
          <w:color w:val="000000"/>
          <w:sz w:val="32"/>
          <w:szCs w:val="32"/>
        </w:rPr>
      </w:pP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河南省教育信息化优秀成果申请书</w:t>
      </w:r>
    </w:p>
    <w:p>
      <w:pPr>
        <w:snapToGrid w:val="0"/>
        <w:spacing w:line="288" w:lineRule="auto"/>
        <w:jc w:val="center"/>
        <w:rPr>
          <w:rFonts w:hint="eastAsia" w:ascii="楷体_GB2312" w:eastAsia="楷体_GB2312"/>
          <w:color w:val="000000"/>
          <w:sz w:val="28"/>
          <w:szCs w:val="28"/>
        </w:rPr>
      </w:pPr>
      <w:r>
        <w:rPr>
          <w:rFonts w:hint="eastAsia" w:ascii="楷体_GB2312" w:eastAsia="楷体_GB2312"/>
          <w:color w:val="000000"/>
          <w:sz w:val="28"/>
          <w:szCs w:val="28"/>
        </w:rPr>
        <w:t>（</w:t>
      </w:r>
      <w:r>
        <w:rPr>
          <w:rFonts w:hint="eastAsia" w:ascii="楷体_GB2312" w:eastAsia="楷体_GB2312"/>
          <w:sz w:val="28"/>
          <w:szCs w:val="28"/>
        </w:rPr>
        <w:t>理论研究成果</w:t>
      </w:r>
      <w:r>
        <w:rPr>
          <w:rFonts w:hint="eastAsia" w:ascii="楷体_GB2312" w:eastAsia="楷体_GB2312"/>
          <w:color w:val="000000"/>
          <w:sz w:val="28"/>
          <w:szCs w:val="28"/>
        </w:rPr>
        <w:t xml:space="preserve">  </w:t>
      </w:r>
      <w:r>
        <w:rPr>
          <w:rFonts w:hint="eastAsia" w:ascii="楷体_GB2312" w:eastAsia="楷体_GB2312"/>
          <w:sz w:val="28"/>
          <w:szCs w:val="28"/>
        </w:rPr>
        <w:t>2018年度</w:t>
      </w:r>
      <w:r>
        <w:rPr>
          <w:rFonts w:hint="eastAsia" w:ascii="楷体_GB2312" w:eastAsia="楷体_GB2312"/>
          <w:color w:val="000000"/>
          <w:sz w:val="28"/>
          <w:szCs w:val="28"/>
        </w:rPr>
        <w:t>）</w:t>
      </w:r>
    </w:p>
    <w:p>
      <w:pPr>
        <w:spacing w:after="293" w:afterLines="50" w:line="440" w:lineRule="exact"/>
        <w:jc w:val="center"/>
        <w:rPr>
          <w:rFonts w:ascii="黑体" w:eastAsia="黑体"/>
          <w:color w:val="000000"/>
          <w:sz w:val="32"/>
          <w:szCs w:val="32"/>
        </w:rPr>
      </w:pPr>
      <w:r>
        <w:rPr>
          <w:rFonts w:hint="eastAsia" w:ascii="黑体" w:eastAsia="黑体"/>
          <w:color w:val="000000"/>
          <w:sz w:val="32"/>
          <w:szCs w:val="32"/>
        </w:rPr>
        <w:t>一、基本情况</w:t>
      </w:r>
    </w:p>
    <w:tbl>
      <w:tblPr>
        <w:tblStyle w:val="14"/>
        <w:tblW w:w="893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3"/>
        <w:gridCol w:w="445"/>
        <w:gridCol w:w="2997"/>
        <w:gridCol w:w="1677"/>
        <w:gridCol w:w="391"/>
        <w:gridCol w:w="86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成果名称</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4"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主要完成人</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主要完成单位</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1678" w:type="dxa"/>
            <w:gridSpan w:val="2"/>
            <w:vAlign w:val="center"/>
          </w:tcPr>
          <w:p>
            <w:pPr>
              <w:spacing w:line="360" w:lineRule="exact"/>
              <w:jc w:val="center"/>
              <w:rPr>
                <w:rFonts w:ascii="宋体"/>
                <w:color w:val="000000"/>
                <w:sz w:val="24"/>
                <w:szCs w:val="24"/>
              </w:rPr>
            </w:pPr>
            <w:r>
              <w:rPr>
                <w:rFonts w:hint="eastAsia" w:ascii="宋体"/>
                <w:color w:val="000000"/>
                <w:sz w:val="24"/>
                <w:szCs w:val="24"/>
              </w:rPr>
              <w:t>申请单位</w:t>
            </w:r>
          </w:p>
        </w:tc>
        <w:tc>
          <w:tcPr>
            <w:tcW w:w="2997" w:type="dxa"/>
            <w:vAlign w:val="center"/>
          </w:tcPr>
          <w:p>
            <w:pPr>
              <w:jc w:val="center"/>
              <w:rPr>
                <w:rFonts w:ascii="宋体"/>
                <w:color w:val="000000"/>
                <w:sz w:val="24"/>
                <w:szCs w:val="24"/>
              </w:rPr>
            </w:pPr>
          </w:p>
        </w:tc>
        <w:tc>
          <w:tcPr>
            <w:tcW w:w="1677" w:type="dxa"/>
            <w:vAlign w:val="center"/>
          </w:tcPr>
          <w:p>
            <w:pPr>
              <w:jc w:val="center"/>
              <w:rPr>
                <w:rFonts w:ascii="宋体"/>
                <w:color w:val="000000"/>
                <w:sz w:val="24"/>
                <w:szCs w:val="24"/>
              </w:rPr>
            </w:pPr>
            <w:r>
              <w:rPr>
                <w:rFonts w:hint="eastAsia" w:ascii="仿宋_GB2312" w:hAnsi="仿宋_GB2312" w:cs="宋体-18030"/>
                <w:color w:val="000000"/>
                <w:sz w:val="24"/>
                <w:szCs w:val="24"/>
              </w:rPr>
              <w:t>成果完成时间</w:t>
            </w:r>
          </w:p>
        </w:tc>
        <w:tc>
          <w:tcPr>
            <w:tcW w:w="2579" w:type="dxa"/>
            <w:gridSpan w:val="3"/>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6" w:hRule="atLeast"/>
        </w:trPr>
        <w:tc>
          <w:tcPr>
            <w:tcW w:w="1678" w:type="dxa"/>
            <w:gridSpan w:val="2"/>
            <w:vAlign w:val="center"/>
          </w:tcPr>
          <w:p>
            <w:pPr>
              <w:jc w:val="center"/>
              <w:rPr>
                <w:rFonts w:ascii="宋体"/>
                <w:color w:val="000000"/>
                <w:sz w:val="24"/>
                <w:szCs w:val="24"/>
              </w:rPr>
            </w:pPr>
            <w:r>
              <w:rPr>
                <w:rFonts w:hint="eastAsia" w:ascii="宋体"/>
                <w:color w:val="000000"/>
                <w:sz w:val="24"/>
                <w:szCs w:val="24"/>
              </w:rPr>
              <w:t>主题词</w:t>
            </w:r>
          </w:p>
        </w:tc>
        <w:tc>
          <w:tcPr>
            <w:tcW w:w="7253" w:type="dxa"/>
            <w:gridSpan w:val="5"/>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trPr>
        <w:tc>
          <w:tcPr>
            <w:tcW w:w="1678" w:type="dxa"/>
            <w:gridSpan w:val="2"/>
            <w:vMerge w:val="restart"/>
            <w:vAlign w:val="center"/>
          </w:tcPr>
          <w:p>
            <w:pPr>
              <w:spacing w:line="400" w:lineRule="exact"/>
              <w:jc w:val="center"/>
              <w:rPr>
                <w:rFonts w:ascii="宋体" w:hAnsi="宋体"/>
                <w:sz w:val="24"/>
                <w:szCs w:val="24"/>
              </w:rPr>
            </w:pPr>
            <w:r>
              <w:rPr>
                <w:rFonts w:hint="eastAsia" w:ascii="宋体" w:hAnsi="宋体"/>
                <w:sz w:val="24"/>
                <w:szCs w:val="24"/>
              </w:rPr>
              <w:t>研</w:t>
            </w:r>
          </w:p>
          <w:p>
            <w:pPr>
              <w:spacing w:line="400" w:lineRule="exact"/>
              <w:jc w:val="center"/>
              <w:rPr>
                <w:rFonts w:ascii="宋体" w:hAnsi="宋体"/>
                <w:sz w:val="24"/>
                <w:szCs w:val="24"/>
              </w:rPr>
            </w:pPr>
            <w:r>
              <w:rPr>
                <w:rFonts w:hint="eastAsia" w:ascii="宋体" w:hAnsi="宋体"/>
                <w:sz w:val="24"/>
                <w:szCs w:val="24"/>
              </w:rPr>
              <w:t>究</w:t>
            </w:r>
          </w:p>
          <w:p>
            <w:pPr>
              <w:spacing w:line="400" w:lineRule="exact"/>
              <w:jc w:val="center"/>
              <w:rPr>
                <w:rFonts w:ascii="宋体" w:hAnsi="宋体"/>
                <w:sz w:val="24"/>
                <w:szCs w:val="24"/>
              </w:rPr>
            </w:pPr>
            <w:r>
              <w:rPr>
                <w:rFonts w:hint="eastAsia" w:ascii="宋体" w:hAnsi="宋体"/>
                <w:sz w:val="24"/>
                <w:szCs w:val="24"/>
              </w:rPr>
              <w:t>成</w:t>
            </w:r>
          </w:p>
          <w:p>
            <w:pPr>
              <w:spacing w:line="400" w:lineRule="exact"/>
              <w:jc w:val="center"/>
              <w:rPr>
                <w:rFonts w:ascii="宋体" w:hAnsi="宋体"/>
                <w:sz w:val="24"/>
                <w:szCs w:val="24"/>
              </w:rPr>
            </w:pPr>
            <w:r>
              <w:rPr>
                <w:rFonts w:hint="eastAsia" w:ascii="宋体" w:hAnsi="宋体"/>
                <w:sz w:val="24"/>
                <w:szCs w:val="24"/>
              </w:rPr>
              <w:t>果</w:t>
            </w:r>
          </w:p>
          <w:p>
            <w:pPr>
              <w:spacing w:line="400" w:lineRule="exact"/>
              <w:jc w:val="center"/>
              <w:rPr>
                <w:rFonts w:ascii="宋体" w:hAnsi="宋体"/>
                <w:sz w:val="24"/>
                <w:szCs w:val="24"/>
              </w:rPr>
            </w:pPr>
            <w:r>
              <w:rPr>
                <w:rFonts w:hint="eastAsia" w:ascii="宋体" w:hAnsi="宋体"/>
                <w:sz w:val="24"/>
                <w:szCs w:val="24"/>
              </w:rPr>
              <w:t>情</w:t>
            </w:r>
          </w:p>
          <w:p>
            <w:pPr>
              <w:spacing w:line="400" w:lineRule="exact"/>
              <w:jc w:val="center"/>
              <w:rPr>
                <w:rFonts w:ascii="宋体" w:hAnsi="宋体"/>
                <w:sz w:val="24"/>
                <w:szCs w:val="24"/>
              </w:rPr>
            </w:pPr>
            <w:r>
              <w:rPr>
                <w:rFonts w:hint="eastAsia" w:ascii="宋体" w:hAnsi="宋体"/>
                <w:sz w:val="24"/>
                <w:szCs w:val="24"/>
              </w:rPr>
              <w:t>况</w:t>
            </w:r>
          </w:p>
        </w:tc>
        <w:tc>
          <w:tcPr>
            <w:tcW w:w="2997" w:type="dxa"/>
            <w:vAlign w:val="center"/>
          </w:tcPr>
          <w:p>
            <w:pPr>
              <w:jc w:val="center"/>
              <w:rPr>
                <w:rFonts w:ascii="宋体" w:hAnsi="宋体"/>
                <w:sz w:val="24"/>
                <w:szCs w:val="24"/>
              </w:rPr>
            </w:pPr>
            <w:r>
              <w:rPr>
                <w:rFonts w:hint="eastAsia" w:ascii="宋体" w:hAnsi="宋体"/>
                <w:sz w:val="24"/>
                <w:szCs w:val="24"/>
              </w:rPr>
              <w:t>成果形式</w:t>
            </w:r>
          </w:p>
        </w:tc>
        <w:tc>
          <w:tcPr>
            <w:tcW w:w="4256" w:type="dxa"/>
            <w:gridSpan w:val="4"/>
            <w:vAlign w:val="center"/>
          </w:tcPr>
          <w:p>
            <w:pPr>
              <w:rPr>
                <w:rFonts w:ascii="宋体" w:hAnsi="宋体"/>
                <w:spacing w:val="-10"/>
                <w:sz w:val="24"/>
                <w:szCs w:val="24"/>
              </w:rPr>
            </w:pPr>
            <w:r>
              <w:rPr>
                <w:rFonts w:hint="eastAsia" w:ascii="宋体" w:hAnsi="宋体"/>
                <w:spacing w:val="-10"/>
                <w:sz w:val="24"/>
                <w:szCs w:val="24"/>
              </w:rPr>
              <w:t>1.论文 2.著作 3.调研报告 4.制度标准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1678" w:type="dxa"/>
            <w:gridSpan w:val="2"/>
            <w:vMerge w:val="continue"/>
            <w:vAlign w:val="center"/>
          </w:tcPr>
          <w:p>
            <w:pPr>
              <w:jc w:val="center"/>
              <w:rPr>
                <w:rFonts w:ascii="宋体"/>
                <w:color w:val="000000"/>
                <w:sz w:val="24"/>
                <w:szCs w:val="24"/>
              </w:rPr>
            </w:pPr>
          </w:p>
        </w:tc>
        <w:tc>
          <w:tcPr>
            <w:tcW w:w="2997" w:type="dxa"/>
            <w:vAlign w:val="center"/>
          </w:tcPr>
          <w:p>
            <w:pPr>
              <w:jc w:val="center"/>
              <w:rPr>
                <w:rFonts w:ascii="宋体"/>
                <w:color w:val="000000"/>
                <w:sz w:val="24"/>
                <w:szCs w:val="24"/>
              </w:rPr>
            </w:pPr>
            <w:r>
              <w:rPr>
                <w:rFonts w:hint="eastAsia" w:ascii="宋体" w:hAnsi="宋体"/>
                <w:sz w:val="24"/>
                <w:szCs w:val="24"/>
              </w:rPr>
              <w:t>成果字数</w:t>
            </w:r>
          </w:p>
        </w:tc>
        <w:tc>
          <w:tcPr>
            <w:tcW w:w="4256" w:type="dxa"/>
            <w:gridSpan w:val="4"/>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3" w:hRule="atLeast"/>
        </w:trPr>
        <w:tc>
          <w:tcPr>
            <w:tcW w:w="1678" w:type="dxa"/>
            <w:gridSpan w:val="2"/>
            <w:vMerge w:val="continue"/>
            <w:vAlign w:val="center"/>
          </w:tcPr>
          <w:p>
            <w:pPr>
              <w:jc w:val="center"/>
              <w:rPr>
                <w:rFonts w:ascii="宋体"/>
                <w:color w:val="000000"/>
                <w:sz w:val="24"/>
                <w:szCs w:val="24"/>
              </w:rPr>
            </w:pPr>
          </w:p>
        </w:tc>
        <w:tc>
          <w:tcPr>
            <w:tcW w:w="2997" w:type="dxa"/>
            <w:vAlign w:val="center"/>
          </w:tcPr>
          <w:p>
            <w:pPr>
              <w:snapToGrid w:val="0"/>
              <w:spacing w:line="360" w:lineRule="exact"/>
              <w:ind w:left="-64" w:leftChars="-21" w:right="-49" w:rightChars="-16"/>
              <w:jc w:val="center"/>
              <w:rPr>
                <w:rFonts w:ascii="宋体" w:hAnsi="宋体"/>
                <w:sz w:val="24"/>
                <w:szCs w:val="24"/>
              </w:rPr>
            </w:pPr>
            <w:r>
              <w:rPr>
                <w:rFonts w:hint="eastAsia" w:ascii="宋体" w:hAnsi="宋体"/>
                <w:sz w:val="24"/>
                <w:szCs w:val="24"/>
              </w:rPr>
              <w:t>出版社/刊物名称</w:t>
            </w:r>
          </w:p>
          <w:p>
            <w:pPr>
              <w:snapToGrid w:val="0"/>
              <w:spacing w:line="360" w:lineRule="exact"/>
              <w:ind w:left="-64" w:leftChars="-21" w:right="-49" w:rightChars="-16"/>
              <w:jc w:val="center"/>
              <w:rPr>
                <w:rFonts w:ascii="宋体"/>
                <w:color w:val="000000"/>
                <w:sz w:val="24"/>
                <w:szCs w:val="24"/>
              </w:rPr>
            </w:pPr>
            <w:r>
              <w:rPr>
                <w:rFonts w:hint="eastAsia" w:ascii="宋体" w:hAnsi="宋体"/>
                <w:sz w:val="24"/>
                <w:szCs w:val="24"/>
              </w:rPr>
              <w:t>/采用机关名称</w:t>
            </w:r>
          </w:p>
        </w:tc>
        <w:tc>
          <w:tcPr>
            <w:tcW w:w="4256" w:type="dxa"/>
            <w:gridSpan w:val="4"/>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0" w:hRule="atLeast"/>
        </w:trPr>
        <w:tc>
          <w:tcPr>
            <w:tcW w:w="1678" w:type="dxa"/>
            <w:gridSpan w:val="2"/>
            <w:vMerge w:val="continue"/>
            <w:vAlign w:val="center"/>
          </w:tcPr>
          <w:p>
            <w:pPr>
              <w:jc w:val="center"/>
              <w:rPr>
                <w:rFonts w:ascii="宋体"/>
                <w:color w:val="000000"/>
                <w:sz w:val="24"/>
                <w:szCs w:val="24"/>
              </w:rPr>
            </w:pPr>
          </w:p>
        </w:tc>
        <w:tc>
          <w:tcPr>
            <w:tcW w:w="2997" w:type="dxa"/>
            <w:vAlign w:val="center"/>
          </w:tcPr>
          <w:p>
            <w:pPr>
              <w:snapToGrid w:val="0"/>
              <w:spacing w:line="360" w:lineRule="exact"/>
              <w:ind w:left="-64" w:leftChars="-21" w:right="-49" w:rightChars="-16"/>
              <w:jc w:val="center"/>
              <w:rPr>
                <w:rFonts w:ascii="宋体" w:hAnsi="宋体"/>
                <w:sz w:val="24"/>
                <w:szCs w:val="24"/>
              </w:rPr>
            </w:pPr>
            <w:r>
              <w:rPr>
                <w:rFonts w:hint="eastAsia" w:ascii="宋体" w:hAnsi="宋体"/>
                <w:sz w:val="24"/>
                <w:szCs w:val="24"/>
              </w:rPr>
              <w:t>出版/发表日期</w:t>
            </w:r>
          </w:p>
          <w:p>
            <w:pPr>
              <w:spacing w:line="360" w:lineRule="exact"/>
              <w:jc w:val="center"/>
              <w:rPr>
                <w:rFonts w:ascii="宋体"/>
                <w:color w:val="000000"/>
                <w:sz w:val="24"/>
                <w:szCs w:val="24"/>
              </w:rPr>
            </w:pPr>
            <w:r>
              <w:rPr>
                <w:rFonts w:hint="eastAsia" w:ascii="宋体" w:hAnsi="宋体"/>
                <w:sz w:val="24"/>
                <w:szCs w:val="24"/>
              </w:rPr>
              <w:t>/采用时间</w:t>
            </w:r>
          </w:p>
        </w:tc>
        <w:tc>
          <w:tcPr>
            <w:tcW w:w="4256" w:type="dxa"/>
            <w:gridSpan w:val="4"/>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trPr>
        <w:tc>
          <w:tcPr>
            <w:tcW w:w="1233" w:type="dxa"/>
            <w:vMerge w:val="restart"/>
            <w:vAlign w:val="center"/>
          </w:tcPr>
          <w:p>
            <w:pPr>
              <w:jc w:val="center"/>
              <w:rPr>
                <w:rFonts w:ascii="宋体"/>
                <w:color w:val="000000"/>
                <w:sz w:val="24"/>
                <w:szCs w:val="24"/>
              </w:rPr>
            </w:pPr>
            <w:r>
              <w:rPr>
                <w:rFonts w:hint="eastAsia" w:ascii="宋体"/>
                <w:color w:val="000000"/>
                <w:sz w:val="24"/>
                <w:szCs w:val="24"/>
              </w:rPr>
              <w:t>学科分类名    称</w:t>
            </w:r>
          </w:p>
        </w:tc>
        <w:tc>
          <w:tcPr>
            <w:tcW w:w="445" w:type="dxa"/>
            <w:vAlign w:val="center"/>
          </w:tcPr>
          <w:p>
            <w:pPr>
              <w:jc w:val="center"/>
              <w:rPr>
                <w:rFonts w:ascii="宋体"/>
                <w:color w:val="000000"/>
                <w:sz w:val="24"/>
                <w:szCs w:val="24"/>
              </w:rPr>
            </w:pPr>
            <w:r>
              <w:rPr>
                <w:rFonts w:hint="eastAsia" w:ascii="宋体"/>
                <w:color w:val="000000"/>
                <w:sz w:val="24"/>
                <w:szCs w:val="24"/>
              </w:rPr>
              <w:t>1</w:t>
            </w:r>
          </w:p>
        </w:tc>
        <w:tc>
          <w:tcPr>
            <w:tcW w:w="5065" w:type="dxa"/>
            <w:gridSpan w:val="3"/>
            <w:vAlign w:val="center"/>
          </w:tcPr>
          <w:p>
            <w:pPr>
              <w:jc w:val="center"/>
              <w:rPr>
                <w:rFonts w:ascii="宋体"/>
                <w:color w:val="000000"/>
                <w:sz w:val="24"/>
                <w:szCs w:val="24"/>
              </w:rPr>
            </w:pPr>
          </w:p>
        </w:tc>
        <w:tc>
          <w:tcPr>
            <w:tcW w:w="861" w:type="dxa"/>
            <w:vAlign w:val="center"/>
          </w:tcPr>
          <w:p>
            <w:pPr>
              <w:jc w:val="center"/>
              <w:rPr>
                <w:rFonts w:ascii="宋体"/>
                <w:color w:val="000000"/>
                <w:sz w:val="24"/>
                <w:szCs w:val="24"/>
              </w:rPr>
            </w:pPr>
            <w:r>
              <w:rPr>
                <w:rFonts w:hint="eastAsia" w:ascii="宋体"/>
                <w:color w:val="000000"/>
                <w:sz w:val="24"/>
                <w:szCs w:val="24"/>
              </w:rPr>
              <w:t>代码</w:t>
            </w:r>
          </w:p>
        </w:tc>
        <w:tc>
          <w:tcPr>
            <w:tcW w:w="1327"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trPr>
        <w:tc>
          <w:tcPr>
            <w:tcW w:w="1233" w:type="dxa"/>
            <w:vMerge w:val="continue"/>
            <w:vAlign w:val="center"/>
          </w:tcPr>
          <w:p>
            <w:pPr>
              <w:rPr>
                <w:sz w:val="24"/>
                <w:szCs w:val="24"/>
              </w:rPr>
            </w:pPr>
          </w:p>
        </w:tc>
        <w:tc>
          <w:tcPr>
            <w:tcW w:w="445" w:type="dxa"/>
            <w:vAlign w:val="center"/>
          </w:tcPr>
          <w:p>
            <w:pPr>
              <w:jc w:val="center"/>
              <w:rPr>
                <w:rFonts w:ascii="宋体"/>
                <w:color w:val="000000"/>
                <w:sz w:val="24"/>
                <w:szCs w:val="24"/>
              </w:rPr>
            </w:pPr>
            <w:r>
              <w:rPr>
                <w:rFonts w:hint="eastAsia" w:ascii="宋体"/>
                <w:color w:val="000000"/>
                <w:sz w:val="24"/>
                <w:szCs w:val="24"/>
              </w:rPr>
              <w:t>2</w:t>
            </w:r>
          </w:p>
        </w:tc>
        <w:tc>
          <w:tcPr>
            <w:tcW w:w="5065" w:type="dxa"/>
            <w:gridSpan w:val="3"/>
            <w:vAlign w:val="center"/>
          </w:tcPr>
          <w:p>
            <w:pPr>
              <w:jc w:val="center"/>
              <w:rPr>
                <w:rFonts w:ascii="宋体"/>
                <w:color w:val="000000"/>
                <w:sz w:val="24"/>
                <w:szCs w:val="24"/>
              </w:rPr>
            </w:pPr>
          </w:p>
        </w:tc>
        <w:tc>
          <w:tcPr>
            <w:tcW w:w="861" w:type="dxa"/>
            <w:vAlign w:val="center"/>
          </w:tcPr>
          <w:p>
            <w:pPr>
              <w:jc w:val="center"/>
              <w:rPr>
                <w:rFonts w:ascii="宋体"/>
                <w:color w:val="000000"/>
                <w:sz w:val="24"/>
                <w:szCs w:val="24"/>
              </w:rPr>
            </w:pPr>
            <w:r>
              <w:rPr>
                <w:rFonts w:hint="eastAsia" w:ascii="宋体"/>
                <w:color w:val="000000"/>
                <w:sz w:val="24"/>
                <w:szCs w:val="24"/>
              </w:rPr>
              <w:t>代码</w:t>
            </w:r>
          </w:p>
        </w:tc>
        <w:tc>
          <w:tcPr>
            <w:tcW w:w="1327" w:type="dxa"/>
            <w:vAlign w:val="center"/>
          </w:tcPr>
          <w:p>
            <w:pPr>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00" w:hRule="atLeast"/>
        </w:trPr>
        <w:tc>
          <w:tcPr>
            <w:tcW w:w="8931" w:type="dxa"/>
            <w:gridSpan w:val="7"/>
            <w:vAlign w:val="top"/>
          </w:tcPr>
          <w:p>
            <w:pPr>
              <w:widowControl/>
              <w:adjustRightInd w:val="0"/>
              <w:snapToGrid w:val="0"/>
              <w:spacing w:before="293" w:beforeLines="50"/>
              <w:ind w:left="154" w:leftChars="50"/>
              <w:rPr>
                <w:rFonts w:ascii="宋体"/>
                <w:color w:val="000000"/>
                <w:sz w:val="24"/>
                <w:szCs w:val="24"/>
              </w:rPr>
            </w:pPr>
            <w:r>
              <w:rPr>
                <w:rFonts w:hint="eastAsia" w:ascii="宋体"/>
                <w:color w:val="000000"/>
                <w:sz w:val="24"/>
                <w:szCs w:val="24"/>
              </w:rPr>
              <w:t>具体计划、基金名称、编号和资助金额（限300字）</w:t>
            </w:r>
          </w:p>
          <w:p>
            <w:pPr>
              <w:spacing w:line="400" w:lineRule="exact"/>
              <w:rPr>
                <w:rFonts w:ascii="宋体"/>
                <w:color w:val="000000"/>
                <w:sz w:val="24"/>
                <w:szCs w:val="24"/>
              </w:rPr>
            </w:pPr>
          </w:p>
          <w:p>
            <w:pPr>
              <w:spacing w:line="400" w:lineRule="exact"/>
              <w:rPr>
                <w:rFonts w:ascii="宋体"/>
                <w:color w:val="000000"/>
                <w:sz w:val="24"/>
                <w:szCs w:val="24"/>
              </w:rPr>
            </w:pPr>
          </w:p>
        </w:tc>
      </w:tr>
    </w:tbl>
    <w:p>
      <w:pPr>
        <w:spacing w:before="293" w:beforeLines="50" w:after="293" w:afterLines="50" w:line="440" w:lineRule="exact"/>
        <w:jc w:val="center"/>
        <w:rPr>
          <w:rFonts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二、成果简介及重要创新点</w:t>
      </w:r>
    </w:p>
    <w:p>
      <w:pPr>
        <w:jc w:val="center"/>
        <w:rPr>
          <w:rFonts w:ascii="楷体_GB2312" w:eastAsia="楷体_GB2312"/>
          <w:color w:val="000000"/>
          <w:sz w:val="32"/>
          <w:szCs w:val="32"/>
        </w:rPr>
      </w:pPr>
      <w:r>
        <w:rPr>
          <w:rFonts w:hint="eastAsia" w:ascii="楷体_GB2312" w:eastAsia="楷体_GB2312"/>
          <w:color w:val="000000"/>
          <w:szCs w:val="21"/>
        </w:rPr>
        <w:t>（限1500字）</w:t>
      </w:r>
    </w:p>
    <w:p>
      <w:pPr>
        <w:spacing w:before="293" w:beforeLines="50" w:after="293" w:afterLines="50" w:line="440" w:lineRule="exact"/>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三、成果在信息化实践中的实际应用情况</w:t>
      </w:r>
    </w:p>
    <w:p>
      <w:pPr>
        <w:spacing w:line="20" w:lineRule="exact"/>
        <w:rPr>
          <w:color w:val="000000"/>
        </w:rPr>
      </w:pPr>
    </w:p>
    <w:p>
      <w:pPr>
        <w:spacing w:before="293" w:beforeLines="50" w:after="293" w:afterLines="50" w:line="440" w:lineRule="exact"/>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四、他人引用的情况</w:t>
      </w:r>
      <w:r>
        <w:rPr>
          <w:rFonts w:hint="eastAsia" w:ascii="宋体"/>
          <w:color w:val="000000"/>
          <w:szCs w:val="21"/>
        </w:rPr>
        <w:t>（不超过8篇）</w:t>
      </w:r>
    </w:p>
    <w:tbl>
      <w:tblPr>
        <w:tblStyle w:val="14"/>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序号</w:t>
            </w:r>
          </w:p>
        </w:tc>
        <w:tc>
          <w:tcPr>
            <w:tcW w:w="2609"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引文名称/刊名/作者</w:t>
            </w:r>
          </w:p>
        </w:tc>
        <w:tc>
          <w:tcPr>
            <w:tcW w:w="2130"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刊名/影响因子</w:t>
            </w:r>
          </w:p>
          <w:p>
            <w:pPr>
              <w:snapToGrid w:val="0"/>
              <w:jc w:val="center"/>
              <w:rPr>
                <w:rFonts w:ascii="黑体" w:eastAsia="黑体"/>
                <w:color w:val="000000"/>
                <w:sz w:val="24"/>
                <w:szCs w:val="24"/>
              </w:rPr>
            </w:pPr>
            <w:r>
              <w:rPr>
                <w:rFonts w:hint="eastAsia" w:ascii="黑体" w:eastAsia="黑体"/>
                <w:color w:val="000000"/>
                <w:sz w:val="24"/>
                <w:szCs w:val="24"/>
              </w:rPr>
              <w:t>（引文）</w:t>
            </w:r>
          </w:p>
        </w:tc>
        <w:tc>
          <w:tcPr>
            <w:tcW w:w="1989"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引文发表时间</w:t>
            </w:r>
          </w:p>
          <w:p>
            <w:pPr>
              <w:snapToGrid w:val="0"/>
              <w:jc w:val="center"/>
              <w:rPr>
                <w:rFonts w:ascii="黑体" w:eastAsia="黑体"/>
                <w:color w:val="000000"/>
                <w:sz w:val="24"/>
                <w:szCs w:val="24"/>
              </w:rPr>
            </w:pPr>
            <w:r>
              <w:rPr>
                <w:rFonts w:hint="eastAsia" w:ascii="黑体" w:eastAsia="黑体"/>
                <w:color w:val="000000"/>
                <w:sz w:val="24"/>
                <w:szCs w:val="24"/>
              </w:rPr>
              <w:t>（年月日）</w:t>
            </w:r>
          </w:p>
        </w:tc>
        <w:tc>
          <w:tcPr>
            <w:tcW w:w="1282" w:type="dxa"/>
            <w:shd w:val="clear" w:color="auto" w:fill="auto"/>
            <w:vAlign w:val="center"/>
          </w:tcPr>
          <w:p>
            <w:pPr>
              <w:snapToGrid w:val="0"/>
              <w:jc w:val="center"/>
              <w:rPr>
                <w:rFonts w:ascii="黑体" w:eastAsia="黑体"/>
                <w:color w:val="000000"/>
                <w:sz w:val="24"/>
                <w:szCs w:val="24"/>
              </w:rPr>
            </w:pPr>
            <w:r>
              <w:rPr>
                <w:rFonts w:hint="eastAsia" w:ascii="黑体" w:eastAsia="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bl>
    <w:p>
      <w:pPr>
        <w:spacing w:before="293" w:beforeLines="50" w:after="293" w:afterLines="50" w:line="300" w:lineRule="exact"/>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五、主要完成人情况表</w:t>
      </w:r>
      <w:r>
        <w:rPr>
          <w:rFonts w:hint="eastAsia" w:ascii="黑体" w:eastAsia="黑体"/>
          <w:color w:val="000000"/>
          <w:sz w:val="24"/>
          <w:szCs w:val="24"/>
        </w:rPr>
        <w:t>（此表可依据实际情况增加）</w:t>
      </w:r>
    </w:p>
    <w:tbl>
      <w:tblPr>
        <w:tblStyle w:val="14"/>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5"/>
        <w:gridCol w:w="1961"/>
        <w:gridCol w:w="1207"/>
        <w:gridCol w:w="1377"/>
        <w:gridCol w:w="1050"/>
        <w:gridCol w:w="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姓    名</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性   别</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排   名</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出生年月</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出生地</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民   族</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身份证号</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党   派</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文化程度</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毕业学校</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毕业时间</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最高学位</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技术职称</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专业、专长</w:t>
            </w:r>
          </w:p>
        </w:tc>
        <w:tc>
          <w:tcPr>
            <w:tcW w:w="1377" w:type="dxa"/>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行政职务</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电子信箱</w:t>
            </w:r>
          </w:p>
        </w:tc>
        <w:tc>
          <w:tcPr>
            <w:tcW w:w="1961" w:type="dxa"/>
            <w:vAlign w:val="center"/>
          </w:tcPr>
          <w:p>
            <w:pPr>
              <w:jc w:val="center"/>
              <w:rPr>
                <w:rFonts w:ascii="仿宋_GB2312" w:hAnsi="仿宋_GB2312"/>
                <w:color w:val="000000"/>
                <w:sz w:val="24"/>
                <w:szCs w:val="24"/>
              </w:rPr>
            </w:pPr>
          </w:p>
        </w:tc>
        <w:tc>
          <w:tcPr>
            <w:tcW w:w="1207"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办公电话</w:t>
            </w:r>
          </w:p>
        </w:tc>
        <w:tc>
          <w:tcPr>
            <w:tcW w:w="1377" w:type="dxa"/>
            <w:vAlign w:val="center"/>
          </w:tcPr>
          <w:p>
            <w:pPr>
              <w:jc w:val="center"/>
              <w:rPr>
                <w:rFonts w:ascii="仿宋_GB2312" w:hAnsi="仿宋_GB2312"/>
                <w:color w:val="000000"/>
                <w:sz w:val="24"/>
                <w:szCs w:val="24"/>
              </w:rPr>
            </w:pPr>
          </w:p>
        </w:tc>
        <w:tc>
          <w:tcPr>
            <w:tcW w:w="1050"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移动电话</w:t>
            </w:r>
          </w:p>
        </w:tc>
        <w:tc>
          <w:tcPr>
            <w:tcW w:w="1504" w:type="dxa"/>
            <w:gridSpan w:val="2"/>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工作单位</w:t>
            </w:r>
          </w:p>
        </w:tc>
        <w:tc>
          <w:tcPr>
            <w:tcW w:w="4545" w:type="dxa"/>
            <w:gridSpan w:val="3"/>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所 在 地</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1435"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通讯地址</w:t>
            </w:r>
          </w:p>
        </w:tc>
        <w:tc>
          <w:tcPr>
            <w:tcW w:w="4545" w:type="dxa"/>
            <w:gridSpan w:val="3"/>
            <w:vAlign w:val="center"/>
          </w:tcPr>
          <w:p>
            <w:pPr>
              <w:jc w:val="center"/>
              <w:rPr>
                <w:rFonts w:ascii="仿宋_GB2312" w:hAnsi="仿宋_GB2312"/>
                <w:color w:val="000000"/>
                <w:sz w:val="24"/>
                <w:szCs w:val="24"/>
              </w:rPr>
            </w:pPr>
          </w:p>
        </w:tc>
        <w:tc>
          <w:tcPr>
            <w:tcW w:w="1059" w:type="dxa"/>
            <w:gridSpan w:val="2"/>
            <w:vAlign w:val="center"/>
          </w:tcPr>
          <w:p>
            <w:pPr>
              <w:jc w:val="center"/>
              <w:rPr>
                <w:rFonts w:ascii="仿宋_GB2312" w:hAnsi="仿宋_GB2312"/>
                <w:color w:val="000000"/>
                <w:sz w:val="24"/>
                <w:szCs w:val="24"/>
              </w:rPr>
            </w:pPr>
            <w:r>
              <w:rPr>
                <w:rFonts w:hint="eastAsia" w:ascii="仿宋_GB2312" w:hAnsi="仿宋_GB2312"/>
                <w:color w:val="000000"/>
                <w:sz w:val="24"/>
                <w:szCs w:val="24"/>
              </w:rPr>
              <w:t>邮政编码</w:t>
            </w:r>
          </w:p>
        </w:tc>
        <w:tc>
          <w:tcPr>
            <w:tcW w:w="1495"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2" w:hRule="exact"/>
          <w:jc w:val="center"/>
        </w:trPr>
        <w:tc>
          <w:tcPr>
            <w:tcW w:w="8534" w:type="dxa"/>
            <w:gridSpan w:val="7"/>
            <w:vAlign w:val="top"/>
          </w:tcPr>
          <w:p>
            <w:pPr>
              <w:rPr>
                <w:rFonts w:ascii="仿宋_GB2312" w:hAnsi="仿宋_GB2312"/>
                <w:color w:val="000000"/>
                <w:sz w:val="24"/>
                <w:szCs w:val="24"/>
              </w:rPr>
            </w:pPr>
            <w:r>
              <w:rPr>
                <w:rFonts w:hint="eastAsia" w:ascii="仿宋_GB2312" w:hAnsi="仿宋_GB2312"/>
                <w:color w:val="000000"/>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exact"/>
          <w:jc w:val="center"/>
        </w:trPr>
        <w:tc>
          <w:tcPr>
            <w:tcW w:w="8534" w:type="dxa"/>
            <w:gridSpan w:val="7"/>
            <w:vAlign w:val="center"/>
          </w:tcPr>
          <w:p>
            <w:pPr>
              <w:rPr>
                <w:rFonts w:ascii="仿宋_GB2312" w:hAnsi="仿宋_GB2312"/>
                <w:color w:val="000000"/>
                <w:sz w:val="24"/>
                <w:szCs w:val="24"/>
              </w:rPr>
            </w:pPr>
            <w:r>
              <w:rPr>
                <w:rFonts w:hint="eastAsia" w:ascii="仿宋_GB2312" w:hAnsi="仿宋_GB2312"/>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45" w:hRule="exact"/>
          <w:jc w:val="center"/>
        </w:trPr>
        <w:tc>
          <w:tcPr>
            <w:tcW w:w="8534" w:type="dxa"/>
            <w:gridSpan w:val="7"/>
            <w:vAlign w:val="top"/>
          </w:tcPr>
          <w:p>
            <w:pPr>
              <w:rPr>
                <w:rFonts w:ascii="仿宋_GB2312" w:hAnsi="仿宋_GB2312"/>
                <w:color w:val="000000"/>
                <w:sz w:val="24"/>
                <w:szCs w:val="24"/>
              </w:rPr>
            </w:pPr>
            <w:r>
              <w:rPr>
                <w:rFonts w:hint="eastAsia" w:ascii="仿宋_GB2312" w:hAnsi="仿宋_GB2312"/>
                <w:color w:val="000000"/>
                <w:sz w:val="24"/>
                <w:szCs w:val="24"/>
              </w:rPr>
              <w:t>对本项目主要学术贡献：（限300字）</w:t>
            </w:r>
          </w:p>
          <w:p>
            <w:pP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1" w:hRule="atLeast"/>
          <w:jc w:val="center"/>
        </w:trPr>
        <w:tc>
          <w:tcPr>
            <w:tcW w:w="8534" w:type="dxa"/>
            <w:gridSpan w:val="7"/>
            <w:vAlign w:val="center"/>
          </w:tcPr>
          <w:p>
            <w:pPr>
              <w:spacing w:line="320" w:lineRule="exact"/>
              <w:rPr>
                <w:rFonts w:ascii="仿宋_GB2312" w:hAnsi="仿宋_GB2312"/>
                <w:color w:val="000000"/>
                <w:sz w:val="24"/>
                <w:szCs w:val="24"/>
              </w:rPr>
            </w:pPr>
            <w:r>
              <w:rPr>
                <w:rFonts w:hint="eastAsia" w:ascii="仿宋_GB2312" w:hAnsi="仿宋_GB2312"/>
                <w:color w:val="000000"/>
                <w:sz w:val="24"/>
                <w:szCs w:val="24"/>
              </w:rPr>
              <w:t>声明：</w:t>
            </w:r>
          </w:p>
          <w:p>
            <w:pPr>
              <w:spacing w:line="320" w:lineRule="exact"/>
              <w:ind w:left="154" w:leftChars="50" w:right="154" w:rightChars="50" w:firstLine="498" w:firstLineChars="200"/>
              <w:rPr>
                <w:rFonts w:ascii="仿宋_GB2312" w:hAnsi="仿宋_GB2312"/>
                <w:color w:val="000000"/>
                <w:sz w:val="24"/>
                <w:szCs w:val="24"/>
              </w:rPr>
            </w:pPr>
            <w:r>
              <w:rPr>
                <w:rFonts w:hint="eastAsia" w:ascii="仿宋_GB2312" w:hAnsi="仿宋_GB2312"/>
                <w:color w:val="000000"/>
                <w:sz w:val="24"/>
                <w:szCs w:val="24"/>
              </w:rPr>
              <w:t>本人严格按照河南省教育厅对教育信息化优秀成果申报工作的有关规定和具体要求，如实提供了本申请书及相关材料。</w:t>
            </w:r>
          </w:p>
          <w:p>
            <w:pPr>
              <w:spacing w:line="320" w:lineRule="exact"/>
              <w:ind w:left="154" w:leftChars="50" w:right="154" w:rightChars="50" w:firstLine="498" w:firstLineChars="200"/>
              <w:rPr>
                <w:rFonts w:ascii="仿宋_GB2312" w:hAnsi="仿宋_GB2312"/>
                <w:color w:val="000000"/>
                <w:sz w:val="24"/>
                <w:szCs w:val="24"/>
              </w:rPr>
            </w:pPr>
            <w:r>
              <w:rPr>
                <w:rFonts w:hint="eastAsia" w:ascii="仿宋_GB2312" w:hAnsi="仿宋_GB2312"/>
                <w:color w:val="000000"/>
                <w:sz w:val="24"/>
                <w:szCs w:val="24"/>
              </w:rPr>
              <w:t>本人对项目完成人及项目完成单位排序无异议。</w:t>
            </w:r>
          </w:p>
          <w:p>
            <w:pPr>
              <w:spacing w:line="320" w:lineRule="exact"/>
              <w:ind w:left="154" w:leftChars="50" w:right="154" w:rightChars="50" w:firstLine="498" w:firstLineChars="200"/>
              <w:rPr>
                <w:rFonts w:ascii="仿宋_GB2312" w:hAnsi="仿宋_GB2312"/>
                <w:color w:val="000000"/>
                <w:sz w:val="24"/>
                <w:szCs w:val="24"/>
              </w:rPr>
            </w:pPr>
            <w:r>
              <w:rPr>
                <w:rFonts w:hint="eastAsia" w:ascii="仿宋_GB2312" w:hAnsi="仿宋_GB2312"/>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326" w:leftChars="1400"/>
              <w:jc w:val="center"/>
              <w:rPr>
                <w:rFonts w:ascii="仿宋_GB2312" w:hAnsi="仿宋_GB2312"/>
                <w:color w:val="000000"/>
                <w:sz w:val="24"/>
                <w:szCs w:val="24"/>
              </w:rPr>
            </w:pPr>
            <w:r>
              <w:rPr>
                <w:rFonts w:hint="eastAsia" w:ascii="仿宋_GB2312" w:hAnsi="仿宋_GB2312"/>
                <w:color w:val="000000"/>
                <w:sz w:val="24"/>
                <w:szCs w:val="24"/>
              </w:rPr>
              <w:t>本人签名：</w:t>
            </w:r>
          </w:p>
          <w:p>
            <w:pPr>
              <w:spacing w:line="320" w:lineRule="exact"/>
              <w:ind w:left="6739" w:leftChars="2181" w:firstLine="174" w:firstLineChars="70"/>
              <w:rPr>
                <w:rFonts w:ascii="仿宋_GB2312" w:hAnsi="仿宋_GB2312"/>
                <w:color w:val="000000"/>
                <w:sz w:val="24"/>
                <w:szCs w:val="24"/>
              </w:rPr>
            </w:pPr>
            <w:r>
              <w:rPr>
                <w:rFonts w:hint="eastAsia" w:ascii="仿宋_GB2312" w:hAnsi="仿宋_GB2312"/>
                <w:color w:val="000000"/>
                <w:sz w:val="24"/>
                <w:szCs w:val="24"/>
              </w:rPr>
              <w:t xml:space="preserve">               年    月   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六、其他完成人情况表</w:t>
      </w:r>
    </w:p>
    <w:tbl>
      <w:tblPr>
        <w:tblStyle w:val="14"/>
        <w:tblW w:w="13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4253"/>
        <w:gridCol w:w="997"/>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jc w:val="center"/>
              <w:rPr>
                <w:rFonts w:ascii="黑体" w:eastAsia="黑体"/>
                <w:color w:val="000000"/>
                <w:kern w:val="0"/>
              </w:rPr>
            </w:pPr>
            <w:r>
              <w:rPr>
                <w:rFonts w:hint="eastAsia" w:ascii="黑体" w:eastAsia="黑体"/>
                <w:color w:val="000000"/>
                <w:kern w:val="0"/>
              </w:rPr>
              <w:t>序号</w:t>
            </w:r>
          </w:p>
        </w:tc>
        <w:tc>
          <w:tcPr>
            <w:tcW w:w="2268" w:type="dxa"/>
            <w:shd w:val="clear" w:color="auto" w:fill="auto"/>
            <w:vAlign w:val="top"/>
          </w:tcPr>
          <w:p>
            <w:pPr>
              <w:jc w:val="center"/>
              <w:rPr>
                <w:rFonts w:ascii="黑体" w:eastAsia="黑体"/>
                <w:color w:val="000000"/>
                <w:kern w:val="0"/>
              </w:rPr>
            </w:pPr>
            <w:r>
              <w:rPr>
                <w:rFonts w:hint="eastAsia" w:ascii="黑体" w:eastAsia="黑体"/>
                <w:color w:val="000000"/>
                <w:kern w:val="0"/>
              </w:rPr>
              <w:t>姓  名</w:t>
            </w:r>
          </w:p>
        </w:tc>
        <w:tc>
          <w:tcPr>
            <w:tcW w:w="4253" w:type="dxa"/>
            <w:shd w:val="clear" w:color="auto" w:fill="auto"/>
            <w:vAlign w:val="top"/>
          </w:tcPr>
          <w:p>
            <w:pPr>
              <w:jc w:val="center"/>
              <w:rPr>
                <w:rFonts w:ascii="黑体" w:eastAsia="黑体"/>
                <w:color w:val="000000"/>
                <w:kern w:val="0"/>
              </w:rPr>
            </w:pPr>
            <w:r>
              <w:rPr>
                <w:rFonts w:hint="eastAsia" w:ascii="黑体" w:eastAsia="黑体"/>
                <w:color w:val="000000"/>
                <w:kern w:val="0"/>
              </w:rPr>
              <w:t>单   位</w:t>
            </w:r>
          </w:p>
        </w:tc>
        <w:tc>
          <w:tcPr>
            <w:tcW w:w="997" w:type="dxa"/>
            <w:shd w:val="clear" w:color="auto" w:fill="auto"/>
            <w:vAlign w:val="top"/>
          </w:tcPr>
          <w:p>
            <w:pPr>
              <w:jc w:val="center"/>
              <w:rPr>
                <w:rFonts w:ascii="黑体" w:eastAsia="黑体"/>
                <w:color w:val="000000"/>
                <w:kern w:val="0"/>
              </w:rPr>
            </w:pPr>
            <w:r>
              <w:rPr>
                <w:rFonts w:hint="eastAsia" w:ascii="黑体" w:eastAsia="黑体"/>
                <w:color w:val="000000"/>
                <w:kern w:val="0"/>
              </w:rPr>
              <w:t>性别</w:t>
            </w:r>
          </w:p>
        </w:tc>
        <w:tc>
          <w:tcPr>
            <w:tcW w:w="2190" w:type="dxa"/>
            <w:shd w:val="clear" w:color="auto" w:fill="auto"/>
            <w:vAlign w:val="top"/>
          </w:tcPr>
          <w:p>
            <w:pPr>
              <w:jc w:val="center"/>
              <w:rPr>
                <w:rFonts w:ascii="黑体" w:eastAsia="黑体"/>
                <w:color w:val="000000"/>
                <w:kern w:val="0"/>
              </w:rPr>
            </w:pPr>
            <w:r>
              <w:rPr>
                <w:rFonts w:hint="eastAsia" w:ascii="黑体" w:eastAsia="黑体"/>
                <w:color w:val="000000"/>
                <w:kern w:val="0"/>
              </w:rPr>
              <w:t>职务/职称</w:t>
            </w:r>
          </w:p>
        </w:tc>
        <w:tc>
          <w:tcPr>
            <w:tcW w:w="2191" w:type="dxa"/>
            <w:shd w:val="clear" w:color="auto" w:fill="auto"/>
            <w:vAlign w:val="top"/>
          </w:tcPr>
          <w:p>
            <w:pPr>
              <w:jc w:val="center"/>
              <w:rPr>
                <w:rFonts w:ascii="黑体" w:eastAsia="黑体"/>
                <w:color w:val="000000"/>
                <w:kern w:val="0"/>
              </w:rPr>
            </w:pPr>
            <w:r>
              <w:rPr>
                <w:rFonts w:hint="eastAsia" w:ascii="黑体" w:eastAsia="黑体"/>
                <w:color w:val="000000"/>
                <w:kern w:val="0"/>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top"/>
          </w:tcPr>
          <w:p>
            <w:pPr>
              <w:rPr>
                <w:rFonts w:ascii="黑体" w:eastAsia="黑体"/>
                <w:color w:val="000000"/>
                <w:kern w:val="0"/>
              </w:rPr>
            </w:pPr>
          </w:p>
        </w:tc>
        <w:tc>
          <w:tcPr>
            <w:tcW w:w="2268" w:type="dxa"/>
            <w:shd w:val="clear" w:color="auto" w:fill="auto"/>
            <w:vAlign w:val="top"/>
          </w:tcPr>
          <w:p>
            <w:pPr>
              <w:rPr>
                <w:rFonts w:ascii="黑体" w:eastAsia="黑体"/>
                <w:color w:val="000000"/>
                <w:kern w:val="0"/>
              </w:rPr>
            </w:pPr>
          </w:p>
        </w:tc>
        <w:tc>
          <w:tcPr>
            <w:tcW w:w="4253" w:type="dxa"/>
            <w:shd w:val="clear" w:color="auto" w:fill="auto"/>
            <w:vAlign w:val="top"/>
          </w:tcPr>
          <w:p>
            <w:pPr>
              <w:rPr>
                <w:rFonts w:ascii="黑体" w:eastAsia="黑体"/>
                <w:color w:val="000000"/>
                <w:kern w:val="0"/>
              </w:rPr>
            </w:pPr>
          </w:p>
        </w:tc>
        <w:tc>
          <w:tcPr>
            <w:tcW w:w="997" w:type="dxa"/>
            <w:shd w:val="clear" w:color="auto" w:fill="auto"/>
            <w:vAlign w:val="top"/>
          </w:tcPr>
          <w:p>
            <w:pPr>
              <w:rPr>
                <w:rFonts w:ascii="黑体" w:eastAsia="黑体"/>
                <w:color w:val="000000"/>
                <w:kern w:val="0"/>
              </w:rPr>
            </w:pPr>
          </w:p>
        </w:tc>
        <w:tc>
          <w:tcPr>
            <w:tcW w:w="2190" w:type="dxa"/>
            <w:shd w:val="clear" w:color="auto" w:fill="auto"/>
            <w:vAlign w:val="top"/>
          </w:tcPr>
          <w:p>
            <w:pPr>
              <w:rPr>
                <w:rFonts w:ascii="黑体" w:eastAsia="黑体"/>
                <w:color w:val="000000"/>
                <w:kern w:val="0"/>
              </w:rPr>
            </w:pPr>
          </w:p>
        </w:tc>
        <w:tc>
          <w:tcPr>
            <w:tcW w:w="2191" w:type="dxa"/>
            <w:shd w:val="clear" w:color="auto" w:fill="auto"/>
            <w:vAlign w:val="top"/>
          </w:tcPr>
          <w:p>
            <w:pPr>
              <w:rPr>
                <w:rFonts w:ascii="黑体" w:eastAsia="黑体"/>
                <w:color w:val="000000"/>
                <w:kern w:val="0"/>
              </w:rPr>
            </w:pPr>
          </w:p>
        </w:tc>
      </w:tr>
    </w:tbl>
    <w:p>
      <w:pPr>
        <w:rPr>
          <w:rFonts w:ascii="黑体" w:eastAsia="黑体"/>
          <w:color w:val="000000"/>
          <w:sz w:val="32"/>
          <w:szCs w:val="32"/>
        </w:rPr>
      </w:pPr>
    </w:p>
    <w:p>
      <w:pPr>
        <w:spacing w:before="293" w:beforeLines="50" w:after="293" w:afterLines="50" w:line="440" w:lineRule="exact"/>
        <w:jc w:val="center"/>
        <w:rPr>
          <w:rFonts w:ascii="黑体" w:eastAsia="黑体"/>
          <w:color w:val="000000"/>
          <w:sz w:val="32"/>
          <w:szCs w:val="32"/>
        </w:rPr>
        <w:sectPr>
          <w:pgSz w:w="16838" w:h="11906" w:orient="landscape"/>
          <w:pgMar w:top="1588" w:right="1985" w:bottom="1644" w:left="1928" w:header="0" w:footer="1588" w:gutter="0"/>
          <w:cols w:space="720" w:num="1"/>
          <w:docGrid w:type="linesAndChars" w:linePitch="587" w:charSpace="2001"/>
        </w:sectPr>
      </w:pPr>
    </w:p>
    <w:p>
      <w:pPr>
        <w:spacing w:before="293" w:beforeLines="50" w:after="293" w:afterLines="50" w:line="440" w:lineRule="exact"/>
        <w:jc w:val="center"/>
        <w:rPr>
          <w:rFonts w:ascii="黑体" w:eastAsia="黑体"/>
          <w:color w:val="000000"/>
          <w:sz w:val="32"/>
          <w:szCs w:val="32"/>
        </w:rPr>
      </w:pPr>
      <w:r>
        <w:rPr>
          <w:rFonts w:hint="eastAsia" w:ascii="黑体" w:eastAsia="黑体"/>
          <w:color w:val="000000"/>
          <w:sz w:val="32"/>
          <w:szCs w:val="32"/>
        </w:rPr>
        <w:t>七、主要完成单位情况表</w:t>
      </w:r>
      <w:r>
        <w:rPr>
          <w:rFonts w:hint="eastAsia" w:ascii="黑体" w:eastAsia="黑体"/>
          <w:color w:val="000000"/>
          <w:sz w:val="24"/>
          <w:szCs w:val="24"/>
        </w:rPr>
        <w:t>（此表可依据实际情况增加）</w:t>
      </w:r>
    </w:p>
    <w:tbl>
      <w:tblPr>
        <w:tblStyle w:val="1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单位名称</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排   名</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单位性质</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所 在 地</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联 系 人</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联系电话</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移动电话</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传   真</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电子信箱</w:t>
            </w:r>
          </w:p>
        </w:tc>
        <w:tc>
          <w:tcPr>
            <w:tcW w:w="3901" w:type="dxa"/>
            <w:vAlign w:val="center"/>
          </w:tcPr>
          <w:p>
            <w:pPr>
              <w:jc w:val="center"/>
              <w:rPr>
                <w:rFonts w:ascii="仿宋_GB2312" w:hAnsi="仿宋_GB2312"/>
                <w:color w:val="000000"/>
                <w:sz w:val="24"/>
                <w:szCs w:val="24"/>
              </w:rPr>
            </w:pPr>
          </w:p>
        </w:tc>
        <w:tc>
          <w:tcPr>
            <w:tcW w:w="1166"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邮政编码</w:t>
            </w:r>
          </w:p>
        </w:tc>
        <w:tc>
          <w:tcPr>
            <w:tcW w:w="2441" w:type="dxa"/>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2" w:type="dxa"/>
            <w:vAlign w:val="center"/>
          </w:tcPr>
          <w:p>
            <w:pPr>
              <w:jc w:val="center"/>
              <w:rPr>
                <w:rFonts w:ascii="仿宋_GB2312" w:hAnsi="仿宋_GB2312"/>
                <w:color w:val="000000"/>
                <w:sz w:val="24"/>
                <w:szCs w:val="24"/>
              </w:rPr>
            </w:pPr>
            <w:r>
              <w:rPr>
                <w:rFonts w:hint="eastAsia" w:ascii="仿宋_GB2312" w:hAnsi="仿宋_GB2312"/>
                <w:color w:val="000000"/>
                <w:sz w:val="24"/>
                <w:szCs w:val="24"/>
              </w:rPr>
              <w:t>通讯地址</w:t>
            </w:r>
          </w:p>
        </w:tc>
        <w:tc>
          <w:tcPr>
            <w:tcW w:w="7508" w:type="dxa"/>
            <w:gridSpan w:val="3"/>
            <w:vAlign w:val="center"/>
          </w:tcPr>
          <w:p>
            <w:pPr>
              <w:jc w:val="cente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60" w:hRule="atLeast"/>
          <w:jc w:val="center"/>
        </w:trPr>
        <w:tc>
          <w:tcPr>
            <w:tcW w:w="8730" w:type="dxa"/>
            <w:gridSpan w:val="4"/>
            <w:vAlign w:val="top"/>
          </w:tcPr>
          <w:p>
            <w:pPr>
              <w:spacing w:before="293" w:beforeLines="50"/>
              <w:ind w:left="154" w:leftChars="50"/>
              <w:rPr>
                <w:rFonts w:ascii="仿宋_GB2312" w:hAnsi="仿宋_GB2312"/>
                <w:color w:val="000000"/>
                <w:sz w:val="24"/>
                <w:szCs w:val="24"/>
              </w:rPr>
            </w:pPr>
            <w:r>
              <w:rPr>
                <w:rFonts w:hint="eastAsia" w:ascii="仿宋_GB2312" w:hAnsi="仿宋_GB2312"/>
                <w:color w:val="000000"/>
                <w:sz w:val="24"/>
                <w:szCs w:val="24"/>
              </w:rPr>
              <w:t>对本项目主要教育信息化创新和推广应用的贡献：（限600字）</w:t>
            </w:r>
          </w:p>
          <w:p>
            <w:pPr>
              <w:rPr>
                <w:rFonts w:ascii="仿宋_GB2312" w:hAns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29" w:hRule="atLeast"/>
          <w:jc w:val="center"/>
        </w:trPr>
        <w:tc>
          <w:tcPr>
            <w:tcW w:w="8730" w:type="dxa"/>
            <w:gridSpan w:val="4"/>
            <w:vAlign w:val="top"/>
          </w:tcPr>
          <w:p>
            <w:pPr>
              <w:spacing w:before="293" w:beforeLines="50" w:line="360" w:lineRule="exact"/>
              <w:ind w:left="154" w:leftChars="50"/>
              <w:rPr>
                <w:rFonts w:ascii="仿宋_GB2312" w:hAnsi="仿宋_GB2312"/>
                <w:color w:val="000000"/>
                <w:sz w:val="24"/>
                <w:szCs w:val="24"/>
              </w:rPr>
            </w:pPr>
            <w:r>
              <w:rPr>
                <w:rFonts w:hint="eastAsia" w:ascii="仿宋_GB2312" w:hAnsi="仿宋_GB2312"/>
                <w:color w:val="000000"/>
                <w:sz w:val="24"/>
                <w:szCs w:val="24"/>
              </w:rPr>
              <w:t>声明：</w:t>
            </w:r>
          </w:p>
          <w:p>
            <w:pPr>
              <w:snapToGrid w:val="0"/>
              <w:spacing w:line="312" w:lineRule="auto"/>
              <w:ind w:left="154" w:leftChars="50" w:firstLine="498" w:firstLineChars="200"/>
              <w:rPr>
                <w:rFonts w:ascii="仿宋_GB2312" w:hAnsi="仿宋_GB2312"/>
                <w:color w:val="000000"/>
                <w:sz w:val="24"/>
                <w:szCs w:val="24"/>
              </w:rPr>
            </w:pPr>
            <w:r>
              <w:rPr>
                <w:rFonts w:hint="eastAsia" w:ascii="仿宋_GB2312" w:hAnsi="仿宋_GB2312"/>
                <w:color w:val="000000"/>
                <w:sz w:val="24"/>
                <w:szCs w:val="24"/>
              </w:rPr>
              <w:t>本单位严格按照河南省教育厅对教育信息化优秀成果申报工作的有关规定和具体要求，如实提供了本申请书及相关材料。</w:t>
            </w:r>
          </w:p>
          <w:p>
            <w:pPr>
              <w:snapToGrid w:val="0"/>
              <w:spacing w:line="312" w:lineRule="auto"/>
              <w:ind w:left="154" w:leftChars="50" w:firstLine="498" w:firstLineChars="200"/>
              <w:rPr>
                <w:rFonts w:ascii="仿宋_GB2312" w:hAnsi="仿宋_GB2312"/>
                <w:color w:val="000000"/>
                <w:sz w:val="24"/>
                <w:szCs w:val="24"/>
              </w:rPr>
            </w:pPr>
            <w:r>
              <w:rPr>
                <w:rFonts w:hint="eastAsia" w:ascii="仿宋_GB2312" w:hAnsi="仿宋_GB2312"/>
                <w:color w:val="000000"/>
                <w:sz w:val="24"/>
                <w:szCs w:val="24"/>
              </w:rPr>
              <w:t>本单位对项目完成人及项目完成单位排序无异议。</w:t>
            </w:r>
          </w:p>
          <w:p>
            <w:pPr>
              <w:snapToGrid w:val="0"/>
              <w:spacing w:line="312" w:lineRule="auto"/>
              <w:ind w:left="154" w:leftChars="50" w:firstLine="498" w:firstLineChars="200"/>
              <w:rPr>
                <w:rFonts w:hint="eastAsia" w:ascii="仿宋_GB2312" w:hAnsi="仿宋_GB2312"/>
                <w:color w:val="000000"/>
                <w:sz w:val="24"/>
                <w:szCs w:val="24"/>
              </w:rPr>
            </w:pPr>
            <w:r>
              <w:rPr>
                <w:rFonts w:hint="eastAsia" w:ascii="仿宋_GB2312" w:hAnsi="仿宋_GB2312"/>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napToGrid w:val="0"/>
              <w:spacing w:line="312" w:lineRule="auto"/>
              <w:ind w:left="154" w:leftChars="50" w:firstLine="498" w:firstLineChars="200"/>
              <w:rPr>
                <w:rFonts w:ascii="仿宋_GB2312" w:hAnsi="仿宋_GB2312"/>
                <w:color w:val="000000"/>
                <w:sz w:val="24"/>
                <w:szCs w:val="24"/>
              </w:rPr>
            </w:pPr>
          </w:p>
          <w:p>
            <w:pPr>
              <w:spacing w:before="293" w:beforeLines="50" w:line="360" w:lineRule="exact"/>
              <w:ind w:firstLine="5572" w:firstLineChars="2238"/>
              <w:rPr>
                <w:rFonts w:ascii="仿宋_GB2312" w:hAnsi="仿宋_GB2312"/>
                <w:color w:val="000000"/>
                <w:sz w:val="24"/>
                <w:szCs w:val="24"/>
              </w:rPr>
            </w:pPr>
            <w:r>
              <w:rPr>
                <w:rFonts w:hint="eastAsia" w:ascii="仿宋_GB2312" w:hAnsi="仿宋_GB2312"/>
                <w:color w:val="000000"/>
                <w:sz w:val="24"/>
                <w:szCs w:val="24"/>
              </w:rPr>
              <w:t>单位（公章）</w:t>
            </w:r>
          </w:p>
          <w:p>
            <w:pPr>
              <w:spacing w:before="293" w:beforeLines="50" w:line="360" w:lineRule="exact"/>
              <w:ind w:firstLine="6876" w:firstLineChars="2762"/>
              <w:rPr>
                <w:rFonts w:ascii="仿宋_GB2312" w:hAnsi="仿宋_GB2312"/>
                <w:color w:val="000000"/>
                <w:sz w:val="24"/>
                <w:szCs w:val="24"/>
              </w:rPr>
            </w:pPr>
            <w:r>
              <w:rPr>
                <w:rFonts w:hint="eastAsia" w:ascii="仿宋_GB2312" w:hAnsi="仿宋_GB2312"/>
                <w:color w:val="000000"/>
                <w:sz w:val="24"/>
                <w:szCs w:val="24"/>
              </w:rPr>
              <w:t>年    月    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八、推荐单位意见</w:t>
      </w:r>
    </w:p>
    <w:tbl>
      <w:tblPr>
        <w:tblStyle w:val="14"/>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24"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县（市、区）教育局信息化主管部门推荐意见：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3" w:hRule="atLeast"/>
          <w:jc w:val="center"/>
        </w:trPr>
        <w:tc>
          <w:tcPr>
            <w:tcW w:w="8791" w:type="dxa"/>
            <w:vAlign w:val="top"/>
          </w:tcPr>
          <w:p>
            <w:pPr>
              <w:snapToGrid w:val="0"/>
              <w:ind w:left="154" w:leftChars="50"/>
              <w:rPr>
                <w:rFonts w:ascii="宋体"/>
                <w:color w:val="000000"/>
                <w:sz w:val="24"/>
                <w:szCs w:val="24"/>
              </w:rPr>
            </w:pPr>
            <w:r>
              <w:rPr>
                <w:rFonts w:hint="eastAsia" w:ascii="宋体"/>
                <w:color w:val="000000"/>
                <w:sz w:val="24"/>
                <w:szCs w:val="24"/>
              </w:rPr>
              <w:t>省辖市教育局、高校信息化主管部门推荐意见：</w:t>
            </w: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ascii="宋体"/>
                <w:color w:val="000000"/>
                <w:sz w:val="24"/>
                <w:szCs w:val="24"/>
              </w:rPr>
            </w:pPr>
          </w:p>
          <w:p>
            <w:pPr>
              <w:snapToGrid w:val="0"/>
              <w:ind w:left="154" w:leftChars="50"/>
              <w:rPr>
                <w:rFonts w:hint="eastAsia" w:ascii="宋体"/>
                <w:color w:val="000000"/>
                <w:sz w:val="24"/>
                <w:szCs w:val="24"/>
              </w:rPr>
            </w:pPr>
          </w:p>
          <w:p>
            <w:pPr>
              <w:snapToGrid w:val="0"/>
              <w:ind w:left="154" w:leftChars="50"/>
              <w:rPr>
                <w:rFonts w:hint="eastAsia" w:ascii="宋体"/>
                <w:color w:val="000000"/>
                <w:sz w:val="24"/>
                <w:szCs w:val="24"/>
              </w:rPr>
            </w:pPr>
          </w:p>
          <w:p>
            <w:pPr>
              <w:snapToGrid w:val="0"/>
              <w:ind w:left="154" w:leftChars="50"/>
              <w:rPr>
                <w:rFonts w:ascii="宋体"/>
                <w:color w:val="000000"/>
                <w:sz w:val="24"/>
                <w:szCs w:val="24"/>
              </w:rPr>
            </w:pPr>
          </w:p>
          <w:p>
            <w:pPr>
              <w:snapToGrid w:val="0"/>
              <w:ind w:firstLine="4905" w:firstLineChars="1970"/>
              <w:rPr>
                <w:rFonts w:ascii="宋体"/>
                <w:color w:val="000000"/>
                <w:sz w:val="24"/>
                <w:szCs w:val="24"/>
              </w:rPr>
            </w:pPr>
            <w:r>
              <w:rPr>
                <w:rFonts w:hint="eastAsia" w:ascii="宋体"/>
                <w:color w:val="000000"/>
                <w:sz w:val="24"/>
                <w:szCs w:val="24"/>
              </w:rPr>
              <w:t xml:space="preserve">推荐单位（公章）    </w:t>
            </w:r>
          </w:p>
          <w:p>
            <w:pPr>
              <w:snapToGrid w:val="0"/>
              <w:ind w:firstLine="4407" w:firstLineChars="1770"/>
              <w:rPr>
                <w:rFonts w:ascii="宋体"/>
                <w:color w:val="000000"/>
                <w:sz w:val="24"/>
                <w:szCs w:val="24"/>
              </w:rPr>
            </w:pPr>
          </w:p>
          <w:p>
            <w:pPr>
              <w:snapToGrid w:val="0"/>
              <w:ind w:left="154" w:leftChars="50" w:firstLine="4980" w:firstLineChars="2000"/>
              <w:rPr>
                <w:rFonts w:ascii="宋体"/>
                <w:color w:val="000000"/>
                <w:sz w:val="24"/>
                <w:szCs w:val="24"/>
              </w:rPr>
            </w:pPr>
            <w:r>
              <w:rPr>
                <w:rFonts w:hint="eastAsia" w:ascii="宋体"/>
                <w:color w:val="000000"/>
                <w:sz w:val="24"/>
                <w:szCs w:val="24"/>
              </w:rPr>
              <w:t>年   月   日</w:t>
            </w:r>
          </w:p>
          <w:p>
            <w:pPr>
              <w:snapToGrid w:val="0"/>
              <w:ind w:left="154" w:leftChars="5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9" w:hRule="atLeast"/>
          <w:jc w:val="center"/>
        </w:trPr>
        <w:tc>
          <w:tcPr>
            <w:tcW w:w="8791" w:type="dxa"/>
            <w:vAlign w:val="top"/>
          </w:tcPr>
          <w:p>
            <w:pPr>
              <w:snapToGrid w:val="0"/>
              <w:ind w:left="154" w:leftChars="50"/>
              <w:rPr>
                <w:rFonts w:ascii="宋体"/>
                <w:color w:val="000000"/>
                <w:sz w:val="24"/>
                <w:szCs w:val="24"/>
              </w:rPr>
            </w:pPr>
          </w:p>
          <w:p>
            <w:pPr>
              <w:snapToGrid w:val="0"/>
              <w:spacing w:line="300" w:lineRule="exact"/>
              <w:ind w:left="154" w:leftChars="50"/>
              <w:rPr>
                <w:rFonts w:ascii="宋体"/>
                <w:color w:val="000000"/>
                <w:sz w:val="24"/>
                <w:szCs w:val="24"/>
              </w:rPr>
            </w:pPr>
            <w:r>
              <w:rPr>
                <w:rFonts w:hint="eastAsia" w:ascii="宋体"/>
                <w:color w:val="000000"/>
                <w:sz w:val="24"/>
                <w:szCs w:val="24"/>
              </w:rPr>
              <w:t>备注：推荐单位需遵从如下承诺：</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我单位严格按照河南省教育厅对</w:t>
            </w:r>
            <w:r>
              <w:rPr>
                <w:rFonts w:ascii="宋体"/>
                <w:color w:val="000000"/>
                <w:sz w:val="24"/>
                <w:szCs w:val="24"/>
              </w:rPr>
              <w:t>教育信息化</w:t>
            </w:r>
            <w:r>
              <w:rPr>
                <w:rFonts w:hint="eastAsia" w:ascii="宋体"/>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4" w:leftChars="50" w:firstLine="498" w:firstLineChars="200"/>
              <w:rPr>
                <w:rFonts w:ascii="宋体"/>
                <w:color w:val="000000"/>
                <w:sz w:val="24"/>
                <w:szCs w:val="24"/>
              </w:rPr>
            </w:pPr>
            <w:r>
              <w:rPr>
                <w:rFonts w:hint="eastAsia" w:ascii="宋体"/>
                <w:color w:val="000000"/>
                <w:sz w:val="24"/>
                <w:szCs w:val="24"/>
              </w:rPr>
              <w:t>我单位承诺将严格按照河南省教育厅的有关规定和要求，认真履行作为推荐单位的义务并承担相应的责任。</w:t>
            </w:r>
          </w:p>
          <w:p>
            <w:pPr>
              <w:snapToGrid w:val="0"/>
              <w:ind w:firstLine="6993" w:firstLineChars="2809"/>
              <w:rPr>
                <w:rFonts w:ascii="宋体"/>
                <w:color w:val="000000"/>
                <w:sz w:val="24"/>
                <w:szCs w:val="24"/>
              </w:rPr>
            </w:pP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rPr>
          <w:rFonts w:ascii="黑体" w:eastAsia="黑体"/>
          <w:color w:val="000000"/>
          <w:sz w:val="32"/>
          <w:szCs w:val="32"/>
        </w:rPr>
      </w:pPr>
      <w:r>
        <w:rPr>
          <w:rFonts w:hint="eastAsia" w:ascii="黑体" w:eastAsia="黑体"/>
          <w:color w:val="000000"/>
          <w:sz w:val="32"/>
          <w:szCs w:val="32"/>
        </w:rPr>
        <w:t>八、附件</w:t>
      </w:r>
    </w:p>
    <w:p>
      <w:pPr>
        <w:ind w:firstLine="498" w:firstLineChars="200"/>
        <w:rPr>
          <w:rFonts w:ascii="仿宋_GB2312" w:hAnsi="仿宋_GB2312"/>
          <w:color w:val="000000"/>
          <w:sz w:val="24"/>
          <w:szCs w:val="24"/>
        </w:rPr>
      </w:pPr>
    </w:p>
    <w:p>
      <w:pPr>
        <w:ind w:firstLine="498" w:firstLineChars="200"/>
        <w:rPr>
          <w:rFonts w:ascii="仿宋_GB2312" w:hAnsi="仿宋_GB2312"/>
          <w:color w:val="000000"/>
          <w:sz w:val="24"/>
          <w:szCs w:val="24"/>
        </w:rPr>
      </w:pPr>
      <w:r>
        <w:rPr>
          <w:rFonts w:hint="eastAsia" w:ascii="仿宋_GB2312" w:hAnsi="仿宋_GB2312"/>
          <w:color w:val="000000"/>
          <w:sz w:val="24"/>
          <w:szCs w:val="24"/>
        </w:rPr>
        <w:t>1．论文原件或著作封面、目录等扫描件；</w:t>
      </w:r>
    </w:p>
    <w:p>
      <w:pPr>
        <w:ind w:firstLine="498" w:firstLineChars="200"/>
        <w:rPr>
          <w:rFonts w:ascii="仿宋_GB2312" w:hAnsi="仿宋_GB2312"/>
          <w:color w:val="000000"/>
          <w:sz w:val="24"/>
          <w:szCs w:val="24"/>
        </w:rPr>
      </w:pPr>
      <w:r>
        <w:rPr>
          <w:rFonts w:hint="eastAsia" w:ascii="仿宋_GB2312" w:hAnsi="仿宋_GB2312"/>
          <w:color w:val="000000"/>
          <w:sz w:val="24"/>
          <w:szCs w:val="24"/>
        </w:rPr>
        <w:t>2．他人引用论文情况（不超过8篇）；</w:t>
      </w:r>
    </w:p>
    <w:p>
      <w:pPr>
        <w:ind w:firstLine="498" w:firstLineChars="200"/>
        <w:rPr>
          <w:rFonts w:ascii="仿宋_GB2312" w:hAnsi="仿宋_GB2312"/>
          <w:color w:val="000000"/>
          <w:sz w:val="24"/>
          <w:szCs w:val="24"/>
        </w:rPr>
      </w:pPr>
      <w:r>
        <w:rPr>
          <w:rFonts w:hint="eastAsia" w:ascii="仿宋_GB2312" w:hAnsi="仿宋_GB2312"/>
          <w:color w:val="000000"/>
          <w:sz w:val="24"/>
          <w:szCs w:val="24"/>
        </w:rPr>
        <w:t>3．检索报告；</w:t>
      </w:r>
    </w:p>
    <w:p>
      <w:pPr>
        <w:ind w:firstLine="498" w:firstLineChars="200"/>
        <w:rPr>
          <w:rFonts w:ascii="仿宋_GB2312" w:hAnsi="仿宋_GB2312"/>
          <w:color w:val="000000"/>
          <w:sz w:val="24"/>
          <w:szCs w:val="24"/>
        </w:rPr>
      </w:pPr>
      <w:r>
        <w:rPr>
          <w:rFonts w:hint="eastAsia" w:ascii="仿宋_GB2312" w:hAnsi="仿宋_GB2312"/>
          <w:color w:val="000000"/>
          <w:sz w:val="24"/>
          <w:szCs w:val="24"/>
        </w:rPr>
        <w:t>4．其他证明。</w:t>
      </w:r>
    </w:p>
    <w:p>
      <w:pPr>
        <w:snapToGrid w:val="0"/>
        <w:spacing w:line="360" w:lineRule="auto"/>
        <w:rPr>
          <w:rFonts w:ascii="宋体"/>
          <w:color w:val="000000"/>
          <w:szCs w:val="21"/>
        </w:rPr>
      </w:pPr>
    </w:p>
    <w:p>
      <w:pPr>
        <w:snapToGrid w:val="0"/>
        <w:spacing w:line="360" w:lineRule="auto"/>
        <w:rPr>
          <w:rFonts w:ascii="宋体"/>
          <w:color w:val="000000"/>
          <w:szCs w:val="21"/>
        </w:rPr>
      </w:pPr>
    </w:p>
    <w:p>
      <w:pPr>
        <w:spacing w:before="293" w:beforeLines="50" w:after="587" w:afterLines="100" w:line="440" w:lineRule="exact"/>
        <w:jc w:val="center"/>
        <w:rPr>
          <w:rFonts w:ascii="黑体" w:eastAsia="黑体"/>
          <w:color w:val="000000"/>
          <w:sz w:val="32"/>
          <w:szCs w:val="32"/>
        </w:rPr>
      </w:pPr>
      <w:r>
        <w:rPr>
          <w:rFonts w:hint="eastAsia" w:ascii="黑体" w:eastAsia="黑体"/>
          <w:color w:val="000000"/>
          <w:sz w:val="32"/>
          <w:szCs w:val="32"/>
        </w:rPr>
        <w:t>附 件 目 录</w:t>
      </w:r>
    </w:p>
    <w:p>
      <w:pPr>
        <w:ind w:firstLine="498" w:firstLineChars="200"/>
        <w:rPr>
          <w:rFonts w:ascii="仿宋_GB2312" w:hAnsi="仿宋_GB2312"/>
          <w:color w:val="000000"/>
          <w:sz w:val="24"/>
          <w:szCs w:val="24"/>
        </w:rPr>
      </w:pPr>
      <w:r>
        <w:rPr>
          <w:rFonts w:hint="eastAsia" w:ascii="仿宋_GB2312" w:hAnsi="仿宋_GB2312"/>
          <w:color w:val="000000"/>
          <w:sz w:val="24"/>
          <w:szCs w:val="24"/>
        </w:rPr>
        <w:t>1．</w:t>
      </w:r>
    </w:p>
    <w:p>
      <w:pPr>
        <w:ind w:firstLine="498" w:firstLineChars="200"/>
        <w:rPr>
          <w:rFonts w:ascii="仿宋_GB2312" w:hAnsi="仿宋_GB2312"/>
          <w:color w:val="000000"/>
          <w:sz w:val="24"/>
          <w:szCs w:val="24"/>
        </w:rPr>
      </w:pPr>
      <w:r>
        <w:rPr>
          <w:rFonts w:hint="eastAsia" w:ascii="仿宋_GB2312" w:hAnsi="仿宋_GB2312"/>
          <w:color w:val="000000"/>
          <w:sz w:val="24"/>
          <w:szCs w:val="24"/>
        </w:rPr>
        <w:t>2．</w:t>
      </w:r>
    </w:p>
    <w:p>
      <w:pPr>
        <w:ind w:firstLine="498" w:firstLineChars="200"/>
        <w:rPr>
          <w:rFonts w:ascii="仿宋_GB2312" w:hAnsi="仿宋_GB2312"/>
          <w:color w:val="000000"/>
          <w:sz w:val="24"/>
          <w:szCs w:val="24"/>
        </w:rPr>
      </w:pPr>
      <w:r>
        <w:rPr>
          <w:rFonts w:hint="eastAsia" w:ascii="仿宋_GB2312" w:hAnsi="仿宋_GB2312"/>
          <w:color w:val="000000"/>
          <w:sz w:val="24"/>
          <w:szCs w:val="24"/>
        </w:rPr>
        <w:t>3．</w:t>
      </w:r>
    </w:p>
    <w:p>
      <w:pPr>
        <w:ind w:firstLine="498" w:firstLineChars="200"/>
        <w:rPr>
          <w:rFonts w:ascii="仿宋_GB2312" w:hAnsi="仿宋_GB2312"/>
          <w:color w:val="000000"/>
          <w:sz w:val="24"/>
          <w:szCs w:val="24"/>
        </w:rPr>
      </w:pPr>
      <w:r>
        <w:rPr>
          <w:rFonts w:hint="eastAsia" w:ascii="仿宋_GB2312" w:hAnsi="仿宋_GB2312"/>
          <w:color w:val="000000"/>
          <w:sz w:val="24"/>
          <w:szCs w:val="24"/>
        </w:rPr>
        <w:t xml:space="preserve">4． </w:t>
      </w:r>
    </w:p>
    <w:p>
      <w:pPr>
        <w:ind w:firstLine="498" w:firstLineChars="200"/>
        <w:rPr>
          <w:rFonts w:ascii="仿宋_GB2312" w:hAnsi="仿宋_GB2312"/>
          <w:color w:val="000000"/>
          <w:sz w:val="24"/>
          <w:szCs w:val="24"/>
        </w:rPr>
        <w:sectPr>
          <w:pgSz w:w="11906" w:h="16838"/>
          <w:pgMar w:top="1928" w:right="1588" w:bottom="1985" w:left="1644" w:header="0" w:footer="1588" w:gutter="0"/>
          <w:cols w:space="720" w:num="1"/>
          <w:docGrid w:type="linesAndChars" w:linePitch="587" w:charSpace="2001"/>
        </w:sectPr>
      </w:pPr>
      <w:r>
        <w:rPr>
          <w:rFonts w:hint="eastAsia" w:ascii="仿宋_GB2312" w:hAnsi="仿宋_GB2312"/>
          <w:color w:val="000000"/>
          <w:sz w:val="24"/>
          <w:szCs w:val="24"/>
        </w:rPr>
        <w:t>………</w:t>
      </w:r>
    </w:p>
    <w:p>
      <w:pPr>
        <w:pStyle w:val="8"/>
        <w:spacing w:before="0" w:after="0"/>
        <w:jc w:val="both"/>
        <w:rPr>
          <w:rFonts w:hint="eastAsia" w:ascii="黑体" w:hAnsi="黑体" w:eastAsia="黑体"/>
          <w:b w:val="0"/>
          <w:sz w:val="30"/>
          <w:szCs w:val="30"/>
          <w:lang w:eastAsia="zh-CN"/>
        </w:rPr>
      </w:pPr>
      <w:r>
        <w:rPr>
          <w:rFonts w:hint="eastAsia" w:ascii="黑体" w:hAnsi="黑体" w:eastAsia="黑体"/>
          <w:b w:val="0"/>
          <w:sz w:val="30"/>
          <w:szCs w:val="30"/>
        </w:rPr>
        <w:t>附件4</w:t>
      </w:r>
    </w:p>
    <w:p>
      <w:pPr>
        <w:rPr>
          <w:rFonts w:hint="eastAsia"/>
        </w:rPr>
      </w:pPr>
    </w:p>
    <w:p>
      <w:pPr>
        <w:pStyle w:val="8"/>
        <w:snapToGrid w:val="0"/>
        <w:spacing w:before="0" w:after="0"/>
        <w:rPr>
          <w:rFonts w:ascii="方正小标宋简体" w:eastAsia="方正小标宋简体"/>
          <w:b w:val="0"/>
          <w:sz w:val="44"/>
          <w:szCs w:val="44"/>
        </w:rPr>
      </w:pPr>
      <w:r>
        <w:rPr>
          <w:rFonts w:hint="eastAsia" w:ascii="方正小标宋简体" w:eastAsia="方正小标宋简体"/>
          <w:b w:val="0"/>
          <w:sz w:val="44"/>
          <w:szCs w:val="44"/>
        </w:rPr>
        <w:t>ftp服务器使用说明</w:t>
      </w:r>
    </w:p>
    <w:p>
      <w:pPr>
        <w:rPr>
          <w:rFonts w:hint="eastAsia" w:ascii="黑体" w:hAnsi="黑体" w:eastAsia="黑体"/>
        </w:rPr>
      </w:pPr>
    </w:p>
    <w:p>
      <w:pPr>
        <w:rPr>
          <w:rFonts w:ascii="黑体" w:hAnsi="黑体" w:eastAsia="黑体"/>
        </w:rPr>
      </w:pPr>
      <w:r>
        <w:rPr>
          <w:rFonts w:hint="eastAsia" w:ascii="黑体" w:hAnsi="黑体" w:eastAsia="黑体"/>
        </w:rPr>
        <w:t>一、基本</w:t>
      </w:r>
      <w:r>
        <w:rPr>
          <w:rFonts w:ascii="黑体" w:hAnsi="黑体" w:eastAsia="黑体"/>
        </w:rPr>
        <w:t>信息</w:t>
      </w:r>
    </w:p>
    <w:p>
      <w:pPr>
        <w:ind w:firstLine="420"/>
        <w:rPr>
          <w:rFonts w:ascii="仿宋_GB2312"/>
        </w:rPr>
      </w:pPr>
      <w:r>
        <w:rPr>
          <w:rFonts w:hint="eastAsia" w:ascii="仿宋_GB2312"/>
        </w:rPr>
        <w:t xml:space="preserve"> ftp服务器地址：   ftp://upload.ha.edu.cn</w:t>
      </w:r>
    </w:p>
    <w:p>
      <w:pPr>
        <w:ind w:firstLine="420"/>
        <w:rPr>
          <w:rFonts w:ascii="仿宋_GB2312"/>
        </w:rPr>
      </w:pPr>
      <w:r>
        <w:rPr>
          <w:rFonts w:hint="eastAsia" w:ascii="仿宋_GB2312"/>
        </w:rPr>
        <w:t xml:space="preserve"> 登陆用户名:       UPload_user</w:t>
      </w:r>
    </w:p>
    <w:p>
      <w:pPr>
        <w:ind w:firstLine="420"/>
        <w:rPr>
          <w:rFonts w:ascii="仿宋_GB2312"/>
        </w:rPr>
      </w:pPr>
      <w:r>
        <w:rPr>
          <w:rFonts w:hint="eastAsia" w:ascii="仿宋_GB2312"/>
        </w:rPr>
        <w:t xml:space="preserve"> 登陆密码:         UPload_user</w:t>
      </w:r>
    </w:p>
    <w:p>
      <w:pPr>
        <w:rPr>
          <w:rFonts w:ascii="黑体" w:hAnsi="黑体" w:eastAsia="黑体"/>
        </w:rPr>
      </w:pPr>
      <w:r>
        <w:rPr>
          <w:rFonts w:hint="eastAsia" w:ascii="黑体" w:hAnsi="黑体" w:eastAsia="黑体"/>
        </w:rPr>
        <w:t>二、使用</w:t>
      </w:r>
      <w:r>
        <w:rPr>
          <w:rFonts w:ascii="黑体" w:hAnsi="黑体" w:eastAsia="黑体"/>
        </w:rPr>
        <w:t>方法</w:t>
      </w:r>
    </w:p>
    <w:p>
      <w:pPr>
        <w:rPr>
          <w:rFonts w:ascii="仿宋_GB2312"/>
        </w:rPr>
      </w:pPr>
      <w:r>
        <w:rPr>
          <w:rFonts w:hint="eastAsia"/>
          <w:b/>
        </w:rPr>
        <w:t xml:space="preserve">   </w:t>
      </w:r>
      <w:r>
        <w:rPr>
          <w:rFonts w:hint="eastAsia" w:ascii="仿宋_GB2312"/>
        </w:rPr>
        <w:t xml:space="preserve"> 1.将需要上传的材料放入文件夹，并以单位命名。</w:t>
      </w:r>
    </w:p>
    <w:p>
      <w:pPr>
        <w:rPr>
          <w:rFonts w:ascii="仿宋_GB2312"/>
        </w:rPr>
      </w:pPr>
      <w:r>
        <w:rPr>
          <w:rFonts w:hint="eastAsia" w:ascii="仿宋_GB2312"/>
        </w:rPr>
        <w:t xml:space="preserve">    2.打开Windows资源管理器（</w:t>
      </w:r>
      <w:r>
        <w:rPr>
          <w:rFonts w:hint="eastAsia" w:ascii="仿宋_GB2312"/>
          <w:b/>
        </w:rPr>
        <w:t>请不要使用浏览器，浏览器不支持上传</w:t>
      </w:r>
      <w:r>
        <w:rPr>
          <w:rFonts w:hint="eastAsia" w:ascii="仿宋_GB2312"/>
        </w:rPr>
        <w:t>），在地址栏输入ftp服务器地址（ftp://upload.ha.edu.cn）并点击回车确认，弹出登陆对话框，输入用户名密码点击登陆。</w:t>
      </w:r>
    </w:p>
    <w:p>
      <w:pPr>
        <w:ind w:firstLine="420"/>
      </w:pPr>
      <w:r>
        <w:rPr>
          <w:lang/>
        </w:rPr>
        <w:pict>
          <v:shape id="_x0000_i1025" o:spt="75" alt="C:\Users\SecTest\Desktop\ftp\1.png" type="#_x0000_t75" style="height:219.1pt;width:381.6pt;" filled="f" stroked="f" coordsize="21600,21600">
            <v:path/>
            <v:fill on="f" focussize="0,0"/>
            <v:stroke on="f"/>
            <v:imagedata r:id="rId6" grayscale="f" bilevel="f" o:title="1"/>
            <o:lock v:ext="edit" grouping="f" aspectratio="t"/>
            <w10:wrap type="none"/>
            <w10:anchorlock/>
          </v:shape>
        </w:pict>
      </w:r>
    </w:p>
    <w:p>
      <w:pPr>
        <w:ind w:firstLine="420"/>
        <w:rPr>
          <w:rFonts w:ascii="仿宋_GB2312"/>
          <w:b/>
          <w:spacing w:val="-6"/>
        </w:rPr>
      </w:pPr>
      <w:r>
        <w:rPr>
          <w:rFonts w:hint="eastAsia" w:ascii="仿宋_GB2312"/>
        </w:rPr>
        <w:t>3.</w:t>
      </w:r>
      <w:r>
        <w:rPr>
          <w:rFonts w:hint="eastAsia" w:ascii="仿宋_GB2312"/>
          <w:spacing w:val="-6"/>
        </w:rPr>
        <w:t>登陆完成之后界面如下，确认所需上传的材料文件夹无误后（</w:t>
      </w:r>
      <w:r>
        <w:rPr>
          <w:rFonts w:hint="eastAsia" w:ascii="仿宋_GB2312"/>
          <w:b/>
          <w:spacing w:val="-6"/>
        </w:rPr>
        <w:t>上传后无法修改</w:t>
      </w:r>
      <w:r>
        <w:rPr>
          <w:rFonts w:hint="eastAsia" w:ascii="仿宋_GB2312"/>
          <w:spacing w:val="-6"/>
        </w:rPr>
        <w:t>），将其复制粘贴到此界面的根目录即可</w:t>
      </w:r>
      <w:r>
        <w:rPr>
          <w:rFonts w:hint="eastAsia" w:ascii="仿宋_GB2312"/>
          <w:b/>
          <w:spacing w:val="-6"/>
        </w:rPr>
        <w:t>（请勿在ftp服务器根目录直接新建文件夹，创建的文件夹无法改名）。</w:t>
      </w:r>
    </w:p>
    <w:p>
      <w:pPr>
        <w:ind w:firstLine="420"/>
      </w:pPr>
      <w:r>
        <w:rPr>
          <w:lang/>
        </w:rPr>
        <w:pict>
          <v:shape id="_x0000_i1026" o:spt="75" type="#_x0000_t75" style="height:257.5pt;width:389.5pt;" filled="f" stroked="f" coordsize="21600,21600">
            <v:path/>
            <v:fill on="f" focussize="0,0"/>
            <v:stroke on="f"/>
            <v:imagedata r:id="rId7" grayscale="f" bilevel="f" o:title=""/>
            <o:lock v:ext="edit" grouping="f" aspectratio="t"/>
            <w10:wrap type="none"/>
            <w10:anchorlock/>
          </v:shape>
        </w:pict>
      </w: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sz w:val="32"/>
          <w:szCs w:val="32"/>
        </w:rPr>
        <w:sectPr>
          <w:pgSz w:w="11906" w:h="16838"/>
          <w:pgMar w:top="1928" w:right="1588" w:bottom="1985" w:left="1644" w:header="0" w:footer="1588" w:gutter="0"/>
          <w:cols w:space="425" w:num="1"/>
          <w:docGrid w:type="linesAndChars" w:linePitch="587" w:charSpace="2004"/>
        </w:sectPr>
      </w:pPr>
    </w:p>
    <w:p>
      <w:pPr>
        <w:rPr>
          <w:rFonts w:hint="eastAsia" w:ascii="黑体" w:eastAsia="黑体"/>
          <w:color w:val="000000"/>
        </w:rPr>
      </w:pPr>
      <w:r>
        <w:rPr>
          <w:rFonts w:hint="eastAsia" w:ascii="黑体" w:eastAsia="黑体"/>
          <w:color w:val="000000"/>
        </w:rPr>
        <w:t>附件5</w:t>
      </w:r>
    </w:p>
    <w:p>
      <w:pPr>
        <w:rPr>
          <w:color w:val="000000"/>
        </w:rPr>
      </w:pPr>
    </w:p>
    <w:p>
      <w:pPr>
        <w:snapToGrid w:val="0"/>
        <w:jc w:val="center"/>
      </w:pPr>
      <w:r>
        <w:rPr>
          <w:rFonts w:hint="eastAsia" w:ascii="方正小标宋简体" w:eastAsia="方正小标宋简体"/>
          <w:sz w:val="44"/>
          <w:szCs w:val="44"/>
        </w:rPr>
        <w:t>河南省教育信息化优秀成果评选</w:t>
      </w:r>
    </w:p>
    <w:p>
      <w:pPr>
        <w:snapToGrid w:val="0"/>
        <w:jc w:val="center"/>
        <w:rPr>
          <w:color w:val="000000"/>
        </w:rPr>
      </w:pPr>
      <w:r>
        <w:rPr>
          <w:rFonts w:hint="eastAsia" w:ascii="方正小标宋简体" w:eastAsia="方正小标宋简体"/>
          <w:color w:val="000000"/>
          <w:sz w:val="44"/>
          <w:szCs w:val="44"/>
        </w:rPr>
        <w:t>工作机构登记表</w:t>
      </w:r>
    </w:p>
    <w:tbl>
      <w:tblPr>
        <w:tblStyle w:val="14"/>
        <w:tblW w:w="85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50"/>
        <w:gridCol w:w="851"/>
        <w:gridCol w:w="1279"/>
        <w:gridCol w:w="15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单位名称</w:t>
            </w:r>
          </w:p>
        </w:tc>
        <w:tc>
          <w:tcPr>
            <w:tcW w:w="7022"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联系地址</w:t>
            </w:r>
          </w:p>
        </w:tc>
        <w:tc>
          <w:tcPr>
            <w:tcW w:w="7022"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责任部门</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主管领导</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办公电话</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手    机</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责 任 人</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电子邮箱</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办公电话</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手    机</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工作人员</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姓 名</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职务</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办公电话</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仿宋_GB2312" w:hAnsi="宋体" w:cs="Century"/>
                <w:color w:val="000000"/>
                <w:kern w:val="0"/>
                <w:sz w:val="28"/>
                <w:szCs w:val="28"/>
              </w:rPr>
              <w:t> </w:t>
            </w:r>
          </w:p>
        </w:tc>
      </w:tr>
    </w:tbl>
    <w:p>
      <w:pPr>
        <w:rPr>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rPr>
      </w:pPr>
      <w:r>
        <w:rPr>
          <w:lang/>
        </w:rPr>
        <w:pict>
          <v:shape id="_x0000_s1029" o:spid="_x0000_s1029" o:spt="75" type="#_x0000_t75" style="position:absolute;left:0pt;margin-left:274.75pt;margin-top:31.7pt;height:37.5pt;width:141pt;mso-wrap-distance-bottom:0pt;mso-wrap-distance-left:9pt;mso-wrap-distance-right:9pt;mso-wrap-distance-top:0pt;z-index:251661312;mso-width-relative:page;mso-height-relative:page;" filled="f" stroked="f" coordsize="21600,21600">
            <v:path/>
            <v:fill on="f" focussize="0,0"/>
            <v:stroke on="f"/>
            <v:imagedata r:id="rId8" o:title="教科技〔2018〕306号"/>
            <o:lock v:ext="edit" aspectratio="t"/>
            <w10:wrap type="square"/>
          </v:shape>
        </w:pict>
      </w:r>
      <w:r>
        <w:rPr>
          <w:rFonts w:hint="eastAsia"/>
          <w:lang/>
        </w:rPr>
        <w:pict>
          <v:line id="_x0000_s1030" o:spid="_x0000_s1030"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ascii="仿宋_GB2312"/>
          <w:lang/>
        </w:rPr>
        <w:pict>
          <v:line id="_x0000_s1031" o:spid="_x0000_s1031"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rPr>
        <w:t xml:space="preserve">  河南省教育厅办公室    主动公开   2018年4月28日印发</w:t>
      </w:r>
    </w:p>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仿宋_GB2312" w:hAnsi="仿宋_GB2312"/>
        <w:sz w:val="28"/>
        <w:szCs w:val="28"/>
      </w:rPr>
    </w:pPr>
    <w:r>
      <w:rPr>
        <w:rStyle w:val="10"/>
        <w:rFonts w:hint="eastAsia" w:ascii="仿宋_GB2312" w:hAnsi="仿宋_GB2312"/>
        <w:sz w:val="28"/>
        <w:szCs w:val="28"/>
      </w:rPr>
      <w:t xml:space="preserve">— </w:t>
    </w:r>
    <w:r>
      <w:rPr>
        <w:rStyle w:val="10"/>
        <w:rFonts w:hint="eastAsia" w:ascii="仿宋_GB2312" w:hAnsi="仿宋_GB2312"/>
        <w:sz w:val="28"/>
        <w:szCs w:val="28"/>
      </w:rPr>
      <w:fldChar w:fldCharType="begin"/>
    </w:r>
    <w:r>
      <w:rPr>
        <w:rStyle w:val="10"/>
        <w:rFonts w:hint="eastAsia" w:ascii="仿宋_GB2312" w:hAnsi="仿宋_GB2312"/>
        <w:sz w:val="28"/>
        <w:szCs w:val="28"/>
      </w:rPr>
      <w:instrText xml:space="preserve"> PAGE </w:instrText>
    </w:r>
    <w:r>
      <w:rPr>
        <w:rStyle w:val="10"/>
        <w:rFonts w:hint="eastAsia" w:ascii="仿宋_GB2312" w:hAnsi="仿宋_GB2312"/>
        <w:sz w:val="28"/>
        <w:szCs w:val="28"/>
      </w:rPr>
      <w:fldChar w:fldCharType="separate"/>
    </w:r>
    <w:r>
      <w:rPr>
        <w:rStyle w:val="10"/>
        <w:rFonts w:ascii="仿宋_GB2312" w:hAnsi="仿宋_GB2312"/>
        <w:sz w:val="28"/>
        <w:szCs w:val="28"/>
        <w:lang/>
      </w:rPr>
      <w:t>6</w:t>
    </w:r>
    <w:r>
      <w:rPr>
        <w:rStyle w:val="10"/>
        <w:rFonts w:hint="eastAsia" w:ascii="仿宋_GB2312" w:hAnsi="仿宋_GB2312"/>
        <w:sz w:val="28"/>
        <w:szCs w:val="28"/>
      </w:rPr>
      <w:fldChar w:fldCharType="end"/>
    </w:r>
    <w:r>
      <w:rPr>
        <w:rStyle w:val="10"/>
        <w:rFonts w:hint="eastAsia" w:ascii="仿宋_GB2312" w:hAnsi="仿宋_GB2312"/>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35"/>
    <w:rsid w:val="0005380A"/>
    <w:rsid w:val="000D3AAB"/>
    <w:rsid w:val="00137DDD"/>
    <w:rsid w:val="00187609"/>
    <w:rsid w:val="001C71F0"/>
    <w:rsid w:val="001E6C54"/>
    <w:rsid w:val="00284F7B"/>
    <w:rsid w:val="00286138"/>
    <w:rsid w:val="0036301D"/>
    <w:rsid w:val="00491F2C"/>
    <w:rsid w:val="00514FF3"/>
    <w:rsid w:val="005B4C7E"/>
    <w:rsid w:val="00601600"/>
    <w:rsid w:val="006073BC"/>
    <w:rsid w:val="006369CB"/>
    <w:rsid w:val="0073484D"/>
    <w:rsid w:val="007F53A8"/>
    <w:rsid w:val="00972CAC"/>
    <w:rsid w:val="00A31835"/>
    <w:rsid w:val="00CD44D6"/>
    <w:rsid w:val="00CD53C5"/>
    <w:rsid w:val="00D256B3"/>
    <w:rsid w:val="00D73CFD"/>
    <w:rsid w:val="00DC520B"/>
    <w:rsid w:val="00E1044A"/>
    <w:rsid w:val="00E3077D"/>
    <w:rsid w:val="00E33BF6"/>
    <w:rsid w:val="00EE23CF"/>
    <w:rsid w:val="00F454BB"/>
    <w:rsid w:val="00F54518"/>
    <w:rsid w:val="4E7160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0"/>
      <w:szCs w:val="30"/>
      <w:lang w:val="en-US" w:eastAsia="zh-CN" w:bidi="ar-SA"/>
    </w:rPr>
  </w:style>
  <w:style w:type="character" w:default="1" w:styleId="9">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22"/>
    <w:uiPriority w:val="0"/>
    <w:rPr>
      <w:b/>
      <w:bCs/>
    </w:rPr>
  </w:style>
  <w:style w:type="paragraph" w:styleId="3">
    <w:name w:val="annotation text"/>
    <w:basedOn w:val="1"/>
    <w:link w:val="21"/>
    <w:uiPriority w:val="0"/>
    <w:pPr>
      <w:jc w:val="left"/>
    </w:pPr>
    <w:rPr>
      <w:rFonts w:cs="Times New Roman"/>
      <w:kern w:val="0"/>
      <w:sz w:val="20"/>
      <w:szCs w:val="20"/>
    </w:rPr>
  </w:style>
  <w:style w:type="paragraph" w:styleId="4">
    <w:name w:val="Plain Text"/>
    <w:basedOn w:val="1"/>
    <w:link w:val="19"/>
    <w:uiPriority w:val="0"/>
    <w:pPr>
      <w:spacing w:line="360" w:lineRule="auto"/>
      <w:ind w:firstLine="200" w:firstLineChars="200"/>
    </w:pPr>
    <w:rPr>
      <w:rFonts w:ascii="仿宋_GB2312" w:hAnsi="仿宋_GB2312" w:cs="Times New Roman"/>
      <w:kern w:val="0"/>
      <w:sz w:val="24"/>
      <w:szCs w:val="24"/>
    </w:rPr>
  </w:style>
  <w:style w:type="paragraph" w:styleId="5">
    <w:name w:val="Balloon Text"/>
    <w:basedOn w:val="1"/>
    <w:link w:val="20"/>
    <w:uiPriority w:val="0"/>
    <w:rPr>
      <w:rFonts w:cs="Times New Roman"/>
      <w:kern w:val="0"/>
      <w:sz w:val="18"/>
      <w:szCs w:val="18"/>
    </w:rPr>
  </w:style>
  <w:style w:type="paragraph" w:styleId="6">
    <w:name w:val="footer"/>
    <w:basedOn w:val="1"/>
    <w:link w:val="18"/>
    <w:uiPriority w:val="0"/>
    <w:pPr>
      <w:tabs>
        <w:tab w:val="center" w:pos="4153"/>
        <w:tab w:val="right" w:pos="8306"/>
      </w:tabs>
      <w:snapToGrid w:val="0"/>
      <w:jc w:val="left"/>
    </w:pPr>
    <w:rPr>
      <w:rFonts w:cs="Times New Roman"/>
      <w:kern w:val="0"/>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Title"/>
    <w:basedOn w:val="1"/>
    <w:next w:val="1"/>
    <w:link w:val="23"/>
    <w:qFormat/>
    <w:uiPriority w:val="0"/>
    <w:pPr>
      <w:spacing w:before="240" w:after="60"/>
      <w:jc w:val="center"/>
      <w:outlineLvl w:val="0"/>
    </w:pPr>
    <w:rPr>
      <w:rFonts w:ascii="Cambria" w:hAnsi="Cambria" w:cs="Times New Roman"/>
      <w:b/>
      <w:bCs/>
      <w:kern w:val="0"/>
      <w:sz w:val="32"/>
      <w:szCs w:val="32"/>
    </w:rPr>
  </w:style>
  <w:style w:type="character" w:styleId="10">
    <w:name w:val="page number"/>
    <w:uiPriority w:val="0"/>
    <w:rPr>
      <w:rFonts w:ascii="Calibri" w:hAnsi="Calibri" w:eastAsia="宋体" w:cs="Times New Roman"/>
    </w:rPr>
  </w:style>
  <w:style w:type="character" w:styleId="11">
    <w:name w:val="Emphasis"/>
    <w:qFormat/>
    <w:uiPriority w:val="0"/>
    <w:rPr>
      <w:rFonts w:ascii="Calibri" w:hAnsi="Calibri" w:eastAsia="宋体" w:cs="Times New Roman"/>
      <w:i/>
      <w:iCs/>
    </w:rPr>
  </w:style>
  <w:style w:type="character" w:styleId="12">
    <w:name w:val="Hyperlink"/>
    <w:uiPriority w:val="0"/>
    <w:rPr>
      <w:rFonts w:ascii="Calibri" w:hAnsi="Calibri" w:eastAsia="宋体" w:cs="Times New Roman"/>
      <w:color w:val="0000FF"/>
      <w:u w:val="single"/>
    </w:rPr>
  </w:style>
  <w:style w:type="character" w:styleId="13">
    <w:name w:val="annotation reference"/>
    <w:uiPriority w:val="0"/>
    <w:rPr>
      <w:rFonts w:ascii="Calibri" w:hAnsi="Calibri" w:eastAsia="宋体" w:cs="Times New Roman"/>
      <w:sz w:val="21"/>
      <w:szCs w:val="21"/>
    </w:rPr>
  </w:style>
  <w:style w:type="table" w:styleId="15">
    <w:name w:val="Table Grid"/>
    <w:basedOn w:val="14"/>
    <w:uiPriority w:val="0"/>
    <w:rPr>
      <w:rFonts w:ascii="Times New Roman" w:hAnsi="Times New Roman" w:eastAsia="宋体" w:cs="Times New Roman"/>
      <w:kern w:val="0"/>
      <w:sz w:val="20"/>
      <w:szCs w:val="20"/>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uiPriority w:val="0"/>
    <w:pPr>
      <w:widowControl/>
    </w:pPr>
    <w:rPr>
      <w:rFonts w:ascii="Times New Roman" w:hAnsi="Times New Roman" w:cs="Times New Roman"/>
      <w:kern w:val="0"/>
      <w:szCs w:val="21"/>
    </w:rPr>
  </w:style>
  <w:style w:type="character" w:customStyle="1" w:styleId="17">
    <w:name w:val="页眉 字符"/>
    <w:link w:val="7"/>
    <w:uiPriority w:val="0"/>
    <w:rPr>
      <w:rFonts w:ascii="Calibri" w:hAnsi="Calibri" w:eastAsia="宋体" w:cs="Arial"/>
      <w:sz w:val="18"/>
      <w:szCs w:val="18"/>
    </w:rPr>
  </w:style>
  <w:style w:type="character" w:customStyle="1" w:styleId="18">
    <w:name w:val="页脚 字符"/>
    <w:link w:val="6"/>
    <w:uiPriority w:val="0"/>
    <w:rPr>
      <w:rFonts w:ascii="Calibri" w:hAnsi="Calibri" w:eastAsia="宋体" w:cs="Arial"/>
      <w:sz w:val="18"/>
      <w:szCs w:val="18"/>
    </w:rPr>
  </w:style>
  <w:style w:type="character" w:customStyle="1" w:styleId="19">
    <w:name w:val="纯文本 字符"/>
    <w:link w:val="4"/>
    <w:uiPriority w:val="0"/>
    <w:rPr>
      <w:rFonts w:ascii="仿宋_GB2312" w:hAnsi="仿宋_GB2312" w:eastAsia="宋体" w:cs="Times New Roman"/>
      <w:sz w:val="24"/>
      <w:szCs w:val="24"/>
    </w:rPr>
  </w:style>
  <w:style w:type="character" w:customStyle="1" w:styleId="20">
    <w:name w:val="批注框文本 字符"/>
    <w:link w:val="5"/>
    <w:semiHidden/>
    <w:uiPriority w:val="99"/>
    <w:rPr>
      <w:rFonts w:ascii="Calibri" w:hAnsi="Calibri" w:eastAsia="宋体" w:cs="Arial"/>
      <w:sz w:val="18"/>
      <w:szCs w:val="18"/>
    </w:rPr>
  </w:style>
  <w:style w:type="character" w:customStyle="1" w:styleId="21">
    <w:name w:val="批注文字 字符"/>
    <w:link w:val="3"/>
    <w:semiHidden/>
    <w:uiPriority w:val="99"/>
    <w:rPr>
      <w:rFonts w:ascii="Calibri" w:hAnsi="Calibri" w:eastAsia="宋体" w:cs="Arial"/>
    </w:rPr>
  </w:style>
  <w:style w:type="character" w:customStyle="1" w:styleId="22">
    <w:name w:val="批注主题 字符"/>
    <w:link w:val="2"/>
    <w:semiHidden/>
    <w:uiPriority w:val="99"/>
    <w:rPr>
      <w:rFonts w:ascii="Calibri" w:hAnsi="Calibri" w:eastAsia="宋体" w:cs="Arial"/>
      <w:b/>
      <w:bCs/>
    </w:rPr>
  </w:style>
  <w:style w:type="character" w:customStyle="1" w:styleId="23">
    <w:name w:val="标题 字符"/>
    <w:link w:val="8"/>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bmp"/><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2018-05-02T07:00:00Z</dcterms:created>
  <dc:creator>Administrator</dc:creator>
  <cp:lastModifiedBy>Administrator</cp:lastModifiedBy>
  <dcterms:modified xsi:type="dcterms:W3CDTF">2018-05-02T07:05:26Z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