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utoSpaceDN w:val="0"/>
        <w:spacing w:line="400" w:lineRule="exact"/>
        <w:jc w:val="center"/>
        <w:textAlignment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节能低碳与环境污染防治技术成果申报表</w:t>
      </w:r>
    </w:p>
    <w:p>
      <w:pPr>
        <w:autoSpaceDN w:val="0"/>
        <w:spacing w:line="400" w:lineRule="exact"/>
        <w:jc w:val="center"/>
        <w:textAlignment w:val="center"/>
        <w:rPr>
          <w:rFonts w:ascii="楷体_GB2312" w:hAnsi="楷体_GB2312" w:eastAsia="楷体_GB2312"/>
          <w:bCs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（格式及填写说明）</w:t>
      </w:r>
    </w:p>
    <w:p>
      <w:pPr>
        <w:autoSpaceDN w:val="0"/>
        <w:spacing w:line="400" w:lineRule="exact"/>
        <w:jc w:val="center"/>
        <w:textAlignment w:val="center"/>
        <w:rPr>
          <w:rFonts w:ascii="楷体_GB2312" w:hAnsi="楷体_GB2312" w:eastAsia="楷体_GB2312"/>
          <w:bCs/>
          <w:sz w:val="28"/>
          <w:szCs w:val="28"/>
        </w:rPr>
      </w:pPr>
    </w:p>
    <w:p>
      <w:pPr>
        <w:autoSpaceDN w:val="0"/>
        <w:spacing w:line="420" w:lineRule="exact"/>
        <w:textAlignment w:val="center"/>
        <w:rPr>
          <w:rFonts w:ascii="仿宋_GB2312" w:hAnsi="仿宋_GB2312" w:eastAsia="仿宋_GB2312"/>
          <w:bCs/>
          <w:sz w:val="22"/>
        </w:rPr>
      </w:pPr>
      <w:r>
        <w:rPr>
          <w:rFonts w:ascii="仿宋_GB2312" w:hAnsi="仿宋_GB2312" w:eastAsia="仿宋_GB2312"/>
          <w:bCs/>
          <w:sz w:val="22"/>
        </w:rPr>
        <w:t>技术名称：</w:t>
      </w:r>
      <w:r>
        <w:rPr>
          <w:rFonts w:hint="eastAsia" w:hAnsi="仿宋_GB2312"/>
          <w:bCs/>
          <w:sz w:val="22"/>
          <w:u w:val="single"/>
        </w:rPr>
        <w:t xml:space="preserve">                         </w:t>
      </w:r>
    </w:p>
    <w:p>
      <w:pPr>
        <w:autoSpaceDN w:val="0"/>
        <w:spacing w:line="420" w:lineRule="exact"/>
        <w:textAlignment w:val="center"/>
        <w:rPr>
          <w:rFonts w:ascii="仿宋_GB2312" w:hAnsi="仿宋_GB2312" w:eastAsia="仿宋_GB2312"/>
          <w:bCs/>
          <w:sz w:val="22"/>
        </w:rPr>
      </w:pPr>
      <w:r>
        <w:rPr>
          <w:rFonts w:ascii="仿宋_GB2312" w:hAnsi="仿宋_GB2312" w:eastAsia="仿宋_GB2312"/>
          <w:bCs/>
          <w:sz w:val="22"/>
        </w:rPr>
        <w:t>技术提供单位：</w:t>
      </w:r>
      <w:r>
        <w:rPr>
          <w:rFonts w:ascii="仿宋_GB2312" w:hAnsi="仿宋_GB2312" w:eastAsia="仿宋_GB2312"/>
          <w:bCs/>
          <w:sz w:val="22"/>
          <w:u w:val="single"/>
        </w:rPr>
        <w:t>（单位全称并加盖公章）</w:t>
      </w:r>
      <w:r>
        <w:rPr>
          <w:rFonts w:hint="eastAsia" w:hAnsi="仿宋_GB2312"/>
          <w:bCs/>
          <w:sz w:val="22"/>
          <w:u w:val="single"/>
        </w:rPr>
        <w:t xml:space="preserve">                  </w:t>
      </w:r>
      <w:r>
        <w:rPr>
          <w:rFonts w:ascii="仿宋_GB2312" w:hAnsi="仿宋_GB2312" w:eastAsia="仿宋_GB2312"/>
          <w:bCs/>
          <w:sz w:val="22"/>
        </w:rPr>
        <w:t>提交日期：</w:t>
      </w:r>
      <w:r>
        <w:rPr>
          <w:rFonts w:hint="eastAsia" w:hAnsi="仿宋_GB2312"/>
          <w:bCs/>
          <w:sz w:val="22"/>
          <w:u w:val="single"/>
        </w:rPr>
        <w:t xml:space="preserve">               </w:t>
      </w:r>
    </w:p>
    <w:p>
      <w:pPr>
        <w:autoSpaceDN w:val="0"/>
        <w:spacing w:line="420" w:lineRule="exact"/>
        <w:textAlignment w:val="center"/>
        <w:rPr>
          <w:rFonts w:ascii="仿宋_GB2312" w:hAnsi="仿宋_GB2312" w:eastAsia="仿宋_GB2312"/>
          <w:bCs/>
          <w:sz w:val="22"/>
        </w:rPr>
      </w:pPr>
      <w:r>
        <w:rPr>
          <w:rFonts w:ascii="仿宋_GB2312" w:hAnsi="仿宋_GB2312" w:eastAsia="仿宋_GB2312"/>
          <w:bCs/>
          <w:sz w:val="22"/>
        </w:rPr>
        <w:t>联系人：</w:t>
      </w:r>
      <w:r>
        <w:rPr>
          <w:rFonts w:hint="eastAsia" w:hAnsi="仿宋_GB2312"/>
          <w:bCs/>
          <w:sz w:val="22"/>
          <w:u w:val="single"/>
        </w:rPr>
        <w:t xml:space="preserve">                  </w:t>
      </w:r>
      <w:r>
        <w:rPr>
          <w:rFonts w:ascii="仿宋_GB2312" w:hAnsi="仿宋_GB2312" w:eastAsia="仿宋_GB2312"/>
          <w:bCs/>
          <w:sz w:val="22"/>
        </w:rPr>
        <w:t>电话 ：</w:t>
      </w:r>
      <w:r>
        <w:rPr>
          <w:rFonts w:hint="eastAsia" w:hAnsi="仿宋_GB2312"/>
          <w:bCs/>
          <w:sz w:val="22"/>
          <w:u w:val="single"/>
        </w:rPr>
        <w:t xml:space="preserve">                    </w:t>
      </w:r>
      <w:r>
        <w:rPr>
          <w:rFonts w:ascii="仿宋_GB2312" w:hAnsi="仿宋_GB2312" w:eastAsia="仿宋_GB2312"/>
          <w:bCs/>
          <w:sz w:val="22"/>
        </w:rPr>
        <w:t>邮箱：</w:t>
      </w:r>
      <w:r>
        <w:rPr>
          <w:rFonts w:hint="eastAsia" w:hAnsi="仿宋_GB2312"/>
          <w:bCs/>
          <w:sz w:val="22"/>
          <w:u w:val="single"/>
        </w:rPr>
        <w:t xml:space="preserve">                   </w:t>
      </w:r>
    </w:p>
    <w:p>
      <w:pPr>
        <w:autoSpaceDN w:val="0"/>
        <w:spacing w:line="420" w:lineRule="exact"/>
        <w:textAlignment w:val="center"/>
        <w:rPr>
          <w:rFonts w:ascii="宋体" w:hAnsi="宋体"/>
          <w:bCs/>
          <w:sz w:val="22"/>
        </w:rPr>
      </w:pPr>
      <w:r>
        <w:rPr>
          <w:rFonts w:ascii="仿宋_GB2312" w:hAnsi="仿宋_GB2312" w:eastAsia="仿宋_GB2312"/>
          <w:bCs/>
          <w:sz w:val="22"/>
        </w:rPr>
        <w:t>技术类型：</w:t>
      </w:r>
      <w:r>
        <w:rPr>
          <w:rFonts w:hint="eastAsia" w:hAnsi="仿宋_GB2312"/>
          <w:bCs/>
          <w:sz w:val="22"/>
          <w:u w:val="single"/>
        </w:rPr>
        <w:t xml:space="preserve">                           </w:t>
      </w:r>
      <w:r>
        <w:rPr>
          <w:rFonts w:hint="eastAsia" w:hAnsi="仿宋_GB2312"/>
          <w:bCs/>
          <w:sz w:val="18"/>
          <w:szCs w:val="18"/>
        </w:rPr>
        <w:t>（</w:t>
      </w:r>
      <w:r>
        <w:rPr>
          <w:rFonts w:hint="eastAsia" w:hAnsi="仿宋_GB2312"/>
          <w:b/>
          <w:bCs/>
          <w:sz w:val="18"/>
          <w:szCs w:val="18"/>
        </w:rPr>
        <w:t>参照注3</w:t>
      </w:r>
      <w:r>
        <w:rPr>
          <w:rFonts w:hint="eastAsia" w:hAnsi="仿宋_GB2312"/>
          <w:bCs/>
          <w:sz w:val="18"/>
          <w:szCs w:val="18"/>
        </w:rPr>
        <w:t>）</w:t>
      </w:r>
    </w:p>
    <w:tbl>
      <w:tblPr>
        <w:tblStyle w:val="7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1736"/>
        <w:gridCol w:w="57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>
            <w:pPr>
              <w:shd w:val="clear" w:color="CCFFCC" w:fill="auto"/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  <w:shd w:val="clear" w:color="CCFFCC" w:fill="auto"/>
              </w:rPr>
            </w:pPr>
            <w:r>
              <w:rPr>
                <w:rFonts w:eastAsia="仿宋_GB2312"/>
                <w:bCs/>
                <w:sz w:val="18"/>
                <w:shd w:val="clear" w:color="CCFFCC" w:fill="auto"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>
            <w:pPr>
              <w:shd w:val="clear" w:color="CCFFCC" w:fill="auto"/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  <w:shd w:val="clear" w:color="CCFFCC" w:fill="auto"/>
              </w:rPr>
            </w:pPr>
            <w:r>
              <w:rPr>
                <w:rFonts w:eastAsia="仿宋_GB2312"/>
                <w:bCs/>
                <w:sz w:val="18"/>
                <w:shd w:val="clear" w:color="CCFFCC" w:fill="auto"/>
              </w:rPr>
              <w:t>技术成果指标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>
            <w:pPr>
              <w:shd w:val="clear" w:color="CCFFCC" w:fill="auto"/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  <w:shd w:val="clear" w:color="CCFFCC" w:fill="auto"/>
              </w:rPr>
            </w:pPr>
            <w:r>
              <w:rPr>
                <w:rFonts w:hint="eastAsia" w:eastAsia="仿宋_GB2312"/>
                <w:bCs/>
                <w:sz w:val="18"/>
                <w:shd w:val="clear" w:color="CCFFCC" w:fill="auto"/>
              </w:rPr>
              <w:t>具体描述（</w:t>
            </w:r>
            <w:r>
              <w:rPr>
                <w:rFonts w:eastAsia="仿宋_GB2312"/>
                <w:bCs/>
                <w:sz w:val="18"/>
                <w:shd w:val="clear" w:color="CCFFCC" w:fill="auto"/>
              </w:rPr>
              <w:t>填写说明</w:t>
            </w:r>
            <w:r>
              <w:rPr>
                <w:rFonts w:hint="eastAsia" w:eastAsia="仿宋_GB2312"/>
                <w:bCs/>
                <w:sz w:val="18"/>
                <w:shd w:val="clear" w:color="CCFFCC" w:fill="auto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（一）技术成果简介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技术名称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有突出特点的具体的、可直接推广的</w:t>
            </w:r>
            <w:r>
              <w:rPr>
                <w:rFonts w:hint="eastAsia" w:eastAsia="仿宋_GB2312"/>
                <w:bCs/>
                <w:sz w:val="18"/>
              </w:rPr>
              <w:t>技术</w:t>
            </w:r>
            <w:r>
              <w:rPr>
                <w:rFonts w:eastAsia="仿宋_GB2312"/>
                <w:bCs/>
                <w:sz w:val="18"/>
              </w:rPr>
              <w:t>名称。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Lines="15" w:line="276" w:lineRule="auto"/>
              <w:rPr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技术提供方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拥有知识产权或具备工程设计建造能力，列出具体单位全称。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Lines="15" w:line="276" w:lineRule="auto"/>
              <w:rPr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适用范围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适用行业、技术使用的限定条件（20字以内）。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Lines="15" w:line="276" w:lineRule="auto"/>
              <w:rPr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技术简要说明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原理、技术特点及关键设备（1</w:t>
            </w:r>
            <w:r>
              <w:rPr>
                <w:rFonts w:hint="eastAsia" w:eastAsia="仿宋_GB2312"/>
                <w:bCs/>
                <w:sz w:val="18"/>
              </w:rPr>
              <w:t>0</w:t>
            </w:r>
            <w:r>
              <w:rPr>
                <w:rFonts w:eastAsia="仿宋_GB2312"/>
                <w:bCs/>
                <w:sz w:val="18"/>
              </w:rPr>
              <w:t>0字以内）。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Lines="15" w:line="276" w:lineRule="auto"/>
              <w:rPr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节能或环境污染防治</w:t>
            </w:r>
            <w:r>
              <w:rPr>
                <w:rFonts w:eastAsia="仿宋_GB2312"/>
                <w:bCs/>
                <w:sz w:val="18"/>
              </w:rPr>
              <w:t>效果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数据用相对值时，需说明比较的基准，绝对值要注明工程规模（60字以内）。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Lines="15" w:line="276" w:lineRule="auto"/>
              <w:rPr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示范应用情况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提供1-4家示范工程名称、所在地、工程规模及效果（160字以内）</w:t>
            </w:r>
            <w:r>
              <w:rPr>
                <w:rFonts w:hint="eastAsia" w:eastAsia="仿宋_GB2312"/>
                <w:bCs/>
                <w:sz w:val="1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Lines="15" w:line="276" w:lineRule="auto"/>
              <w:rPr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7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示范应用单位联系人/电话/邮箱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提供1-4家示范应用单位联系方式，以核实数据</w:t>
            </w:r>
            <w:r>
              <w:rPr>
                <w:rFonts w:hint="eastAsia" w:eastAsia="仿宋_GB2312"/>
                <w:bCs/>
                <w:sz w:val="1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（二）技术定量指标数据</w:t>
            </w:r>
            <w:r>
              <w:rPr>
                <w:rFonts w:hint="eastAsia" w:eastAsia="仿宋_GB2312"/>
                <w:bCs/>
                <w:sz w:val="18"/>
              </w:rPr>
              <w:t>(技术指标可依据技术成果不同自拟，本指标只做范例参考)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综合</w:t>
            </w:r>
            <w:r>
              <w:rPr>
                <w:rFonts w:hint="eastAsia" w:eastAsia="仿宋_GB2312"/>
                <w:bCs/>
                <w:sz w:val="18"/>
              </w:rPr>
              <w:t>防治效果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技术依托的设备或工艺在一定统计期内（以年度计算）实际</w:t>
            </w:r>
            <w:r>
              <w:rPr>
                <w:rFonts w:hint="eastAsia" w:eastAsia="仿宋_GB2312"/>
                <w:bCs/>
                <w:sz w:val="18"/>
              </w:rPr>
              <w:t>耗能和排污量；</w:t>
            </w:r>
            <w:r>
              <w:rPr>
                <w:rFonts w:eastAsia="仿宋_GB2312"/>
                <w:bCs/>
                <w:sz w:val="18"/>
              </w:rPr>
              <w:t>技术依托的设备或工艺在一定统计期内生产单位产品</w:t>
            </w:r>
            <w:r>
              <w:rPr>
                <w:rFonts w:hint="eastAsia" w:eastAsia="仿宋_GB2312"/>
                <w:bCs/>
                <w:sz w:val="18"/>
              </w:rPr>
              <w:t>实际耗能和排污量；通过技术工艺改进实现的能耗和排污减少量。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Lines="15" w:line="276" w:lineRule="auto"/>
              <w:rPr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9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节能</w:t>
            </w:r>
            <w:r>
              <w:rPr>
                <w:rFonts w:eastAsia="仿宋_GB2312"/>
                <w:bCs/>
                <w:sz w:val="18"/>
              </w:rPr>
              <w:t>减排收益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指该技术与同类技术相比或采用该技术后，在实现</w:t>
            </w:r>
            <w:r>
              <w:rPr>
                <w:rFonts w:hint="eastAsia" w:eastAsia="仿宋_GB2312"/>
                <w:bCs/>
                <w:sz w:val="18"/>
              </w:rPr>
              <w:t>节能减排的</w:t>
            </w:r>
            <w:r>
              <w:rPr>
                <w:rFonts w:eastAsia="仿宋_GB2312"/>
                <w:bCs/>
                <w:sz w:val="18"/>
              </w:rPr>
              <w:t>同时产生的额外经济收益（如产值增加、副产品收益）。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Lines="15" w:line="276" w:lineRule="auto"/>
              <w:rPr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技术普及率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指该技术</w:t>
            </w:r>
            <w:r>
              <w:rPr>
                <w:rFonts w:hint="eastAsia" w:eastAsia="仿宋_GB2312"/>
                <w:bCs/>
                <w:sz w:val="18"/>
              </w:rPr>
              <w:t>2016年</w:t>
            </w:r>
            <w:r>
              <w:rPr>
                <w:rFonts w:eastAsia="仿宋_GB2312"/>
                <w:bCs/>
                <w:sz w:val="18"/>
              </w:rPr>
              <w:t>在国内同行业同类技术（包括未采用任何技术的情况）生产的产品或处理规模中所占市场总量份额，用%表示。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Lines="15" w:line="276" w:lineRule="auto"/>
              <w:rPr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技术市场潜力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指在结合技术成熟度、市场容量、技术经济性条件下，分析该技术到2020年在产业或领域内推广可挖掘的市场潜力（或达到的规模）。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（三）定性指标描述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技术先进性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描述技术的创新性，在国际和国内同类技术中所处的地位、水平。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Lines="15" w:line="276" w:lineRule="auto"/>
              <w:rPr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技术成熟度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描述技术从完成中试到工程规模应用之间所处的阶段，工艺路线、设备及系统集成的完善程度。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Lines="15" w:line="276" w:lineRule="auto"/>
              <w:rPr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14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技术适用性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描述该技术转化推广的适用范围、与工艺技术上下游匹配程度、受地域、规模、环境等因素的限制条件等</w:t>
            </w:r>
            <w:r>
              <w:rPr>
                <w:rFonts w:hint="eastAsia" w:eastAsia="仿宋_GB2312"/>
                <w:bCs/>
                <w:sz w:val="1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Lines="15" w:line="276" w:lineRule="auto"/>
              <w:rPr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技术稳定性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描述该技术在工程运行过程中能否保持稳定，对环境、技术参数等干扰的敏感程度。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Lines="15" w:line="276" w:lineRule="auto"/>
              <w:rPr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技术安全性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描述该技术在成果转化和产业化过程中面临的实用性、配套设施是否完善、市场接受度等系统风险。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Lines="15" w:line="276" w:lineRule="auto"/>
              <w:rPr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17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成果转化推广障碍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描述该技术在成果转化和推广过程中需解决的技术问题、政策壁垒、资源或资本制约、人才培养、其他限制条件等障碍大小等。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Lines="15" w:line="276" w:lineRule="auto"/>
              <w:rPr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jc w:val="center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hint="eastAsia" w:eastAsia="仿宋_GB2312"/>
                <w:bCs/>
                <w:sz w:val="18"/>
              </w:rPr>
              <w:t>18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知识产权转让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beforeLines="15" w:line="276" w:lineRule="auto"/>
              <w:textAlignment w:val="center"/>
              <w:rPr>
                <w:rFonts w:eastAsia="仿宋_GB2312"/>
                <w:bCs/>
                <w:sz w:val="18"/>
              </w:rPr>
            </w:pPr>
            <w:r>
              <w:rPr>
                <w:rFonts w:eastAsia="仿宋_GB2312"/>
                <w:bCs/>
                <w:sz w:val="18"/>
              </w:rPr>
              <w:t>是否具有国内自主知识产权，是否取得专利等，技术拥有方性质（企业、高校、个人等）；引进技术关键环节、工艺、设备的国产化程度；技术拥有方的转让意愿、技术产权转让机制、政策途径是否顺畅等。</w:t>
            </w:r>
          </w:p>
        </w:tc>
      </w:tr>
    </w:tbl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beforeLines="15" w:line="360" w:lineRule="exact"/>
        <w:textAlignment w:val="center"/>
        <w:rPr>
          <w:rFonts w:eastAsia="仿宋_GB2312"/>
          <w:bCs/>
          <w:sz w:val="18"/>
        </w:rPr>
      </w:pPr>
    </w:p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beforeLines="15" w:line="360" w:lineRule="exact"/>
        <w:textAlignment w:val="center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注：</w:t>
      </w:r>
      <w:r>
        <w:rPr>
          <w:rFonts w:hint="eastAsia" w:ascii="宋体" w:hAnsi="宋体"/>
          <w:bCs/>
          <w:szCs w:val="21"/>
        </w:rPr>
        <w:t>1.</w:t>
      </w:r>
      <w:r>
        <w:rPr>
          <w:rFonts w:ascii="宋体" w:hAnsi="宋体"/>
          <w:bCs/>
          <w:szCs w:val="21"/>
        </w:rPr>
        <w:t>计量单位及符号书写应规范，英文缩写须注明全称。</w:t>
      </w:r>
    </w:p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beforeLines="15" w:line="360" w:lineRule="exact"/>
        <w:ind w:firstLine="420" w:firstLineChars="200"/>
        <w:textAlignment w:val="center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2.技术指标可依据技术成果不同自拟，突出不同类型技术成果特点，上述技术指标只做参考。</w:t>
      </w:r>
    </w:p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beforeLines="15" w:line="360" w:lineRule="exact"/>
        <w:ind w:firstLine="420" w:firstLineChars="200"/>
        <w:textAlignment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宋体" w:hAnsi="宋体"/>
          <w:bCs/>
          <w:szCs w:val="21"/>
        </w:rPr>
        <w:t>3.</w:t>
      </w: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>技术类型：（1）重点节能技术；（2）废弃物无害化处理和资源化利用技术；（3）清洁能源技术；（4）低碳技术；（5）大气污染防治技术；（6）水污染防治技术；（7）土壤污染防治技术；（8）面源污染防治技术；（9）其他节能低碳与环境污染防治技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B9C"/>
    <w:rsid w:val="0001324F"/>
    <w:rsid w:val="00023CC7"/>
    <w:rsid w:val="000A11A4"/>
    <w:rsid w:val="000B49C4"/>
    <w:rsid w:val="00127D19"/>
    <w:rsid w:val="001466A9"/>
    <w:rsid w:val="00173F70"/>
    <w:rsid w:val="00174EE7"/>
    <w:rsid w:val="00223997"/>
    <w:rsid w:val="00250844"/>
    <w:rsid w:val="002C1850"/>
    <w:rsid w:val="002D4A4B"/>
    <w:rsid w:val="002D5736"/>
    <w:rsid w:val="0030718F"/>
    <w:rsid w:val="00331AE8"/>
    <w:rsid w:val="00356DBD"/>
    <w:rsid w:val="00451AAC"/>
    <w:rsid w:val="00480A8A"/>
    <w:rsid w:val="0049021C"/>
    <w:rsid w:val="0049463F"/>
    <w:rsid w:val="0050332A"/>
    <w:rsid w:val="0052681A"/>
    <w:rsid w:val="005443D7"/>
    <w:rsid w:val="005708C0"/>
    <w:rsid w:val="005844E1"/>
    <w:rsid w:val="0059460D"/>
    <w:rsid w:val="005C2B9C"/>
    <w:rsid w:val="005D4BD4"/>
    <w:rsid w:val="005F7FAF"/>
    <w:rsid w:val="006040F8"/>
    <w:rsid w:val="006166C7"/>
    <w:rsid w:val="00643645"/>
    <w:rsid w:val="006755B9"/>
    <w:rsid w:val="00697959"/>
    <w:rsid w:val="007045E4"/>
    <w:rsid w:val="00750142"/>
    <w:rsid w:val="007A5329"/>
    <w:rsid w:val="007E4A1F"/>
    <w:rsid w:val="00834234"/>
    <w:rsid w:val="00840DBB"/>
    <w:rsid w:val="00855F56"/>
    <w:rsid w:val="008B6476"/>
    <w:rsid w:val="008E1EC4"/>
    <w:rsid w:val="00964C75"/>
    <w:rsid w:val="009A1E14"/>
    <w:rsid w:val="009A467E"/>
    <w:rsid w:val="00AC1EC7"/>
    <w:rsid w:val="00B50251"/>
    <w:rsid w:val="00C25704"/>
    <w:rsid w:val="00C57329"/>
    <w:rsid w:val="00C67CD6"/>
    <w:rsid w:val="00C86C6F"/>
    <w:rsid w:val="00CA7494"/>
    <w:rsid w:val="00CC2FC0"/>
    <w:rsid w:val="00D122D3"/>
    <w:rsid w:val="00D2029C"/>
    <w:rsid w:val="00D67CBE"/>
    <w:rsid w:val="00D73973"/>
    <w:rsid w:val="00D87995"/>
    <w:rsid w:val="00DA53AB"/>
    <w:rsid w:val="00DF4A14"/>
    <w:rsid w:val="00DF6E60"/>
    <w:rsid w:val="00E61C27"/>
    <w:rsid w:val="00E65513"/>
    <w:rsid w:val="00E7029B"/>
    <w:rsid w:val="00ED2C7A"/>
    <w:rsid w:val="00ED740D"/>
    <w:rsid w:val="00EE1180"/>
    <w:rsid w:val="00EF5C53"/>
    <w:rsid w:val="00EF7C7F"/>
    <w:rsid w:val="00F57154"/>
    <w:rsid w:val="00FB260A"/>
    <w:rsid w:val="00FB680E"/>
    <w:rsid w:val="07E9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676</Words>
  <Characters>3855</Characters>
  <Lines>32</Lines>
  <Paragraphs>9</Paragraphs>
  <TotalTime>141</TotalTime>
  <ScaleCrop>false</ScaleCrop>
  <LinksUpToDate>false</LinksUpToDate>
  <CharactersWithSpaces>4522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2017-02-08T09:59:00Z</dcterms:created>
  <dc:creator>刘慧杰</dc:creator>
  <cp:lastModifiedBy>与我常在</cp:lastModifiedBy>
  <cp:lastPrinted>2018-11-26T09:37:00Z</cp:lastPrinted>
  <dcterms:modified xsi:type="dcterms:W3CDTF">2018-12-06T02:58:30Z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